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2B" w:rsidRPr="00C0732B" w:rsidRDefault="00C0732B" w:rsidP="00C0732B">
      <w:pPr>
        <w:autoSpaceDE w:val="0"/>
        <w:autoSpaceDN w:val="0"/>
        <w:adjustRightInd w:val="0"/>
        <w:rPr>
          <w:sz w:val="56"/>
          <w:szCs w:val="56"/>
        </w:rPr>
      </w:pPr>
      <w:r w:rsidRPr="00C0732B">
        <w:rPr>
          <w:sz w:val="56"/>
          <w:szCs w:val="56"/>
        </w:rPr>
        <w:t>ZŠ a MŠ Pozděchov, okres Vsetín</w:t>
      </w:r>
    </w:p>
    <w:p w:rsidR="00C0732B" w:rsidRPr="00C0732B" w:rsidRDefault="00C0732B" w:rsidP="00C0732B">
      <w:pPr>
        <w:autoSpaceDE w:val="0"/>
        <w:autoSpaceDN w:val="0"/>
        <w:adjustRightInd w:val="0"/>
        <w:rPr>
          <w:sz w:val="16"/>
          <w:szCs w:val="16"/>
        </w:rPr>
      </w:pPr>
      <w:r w:rsidRPr="00C0732B">
        <w:rPr>
          <w:noProof/>
          <w:color w:val="000000"/>
          <w:sz w:val="28"/>
          <w:szCs w:val="28"/>
        </w:rPr>
        <w:drawing>
          <wp:inline distT="0" distB="0" distL="0" distR="0">
            <wp:extent cx="5734050" cy="1143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4050" cy="114300"/>
                    </a:xfrm>
                    <a:prstGeom prst="rect">
                      <a:avLst/>
                    </a:prstGeom>
                    <a:noFill/>
                    <a:ln w="9525">
                      <a:noFill/>
                      <a:miter lim="800000"/>
                      <a:headEnd/>
                      <a:tailEnd/>
                    </a:ln>
                  </pic:spPr>
                </pic:pic>
              </a:graphicData>
            </a:graphic>
          </wp:inline>
        </w:drawing>
      </w:r>
    </w:p>
    <w:p w:rsidR="00C0732B" w:rsidRPr="00D35715" w:rsidRDefault="00C0732B" w:rsidP="00C0732B">
      <w:pPr>
        <w:autoSpaceDE w:val="0"/>
        <w:autoSpaceDN w:val="0"/>
        <w:adjustRightInd w:val="0"/>
        <w:jc w:val="right"/>
        <w:rPr>
          <w:sz w:val="20"/>
          <w:szCs w:val="20"/>
        </w:rPr>
      </w:pPr>
      <w:r>
        <w:rPr>
          <w:sz w:val="20"/>
          <w:szCs w:val="20"/>
        </w:rPr>
        <w:t>Pozdě</w:t>
      </w:r>
      <w:r w:rsidRPr="00D35715">
        <w:rPr>
          <w:sz w:val="20"/>
          <w:szCs w:val="20"/>
        </w:rPr>
        <w:t xml:space="preserve">chov </w:t>
      </w:r>
      <w:proofErr w:type="gramStart"/>
      <w:r w:rsidRPr="00D35715">
        <w:rPr>
          <w:sz w:val="20"/>
          <w:szCs w:val="20"/>
        </w:rPr>
        <w:t>192</w:t>
      </w:r>
      <w:r w:rsidR="00CC6F7E">
        <w:rPr>
          <w:sz w:val="20"/>
          <w:szCs w:val="20"/>
        </w:rPr>
        <w:t xml:space="preserve">, </w:t>
      </w:r>
      <w:r>
        <w:rPr>
          <w:sz w:val="20"/>
          <w:szCs w:val="20"/>
        </w:rPr>
        <w:t xml:space="preserve"> 756 11</w:t>
      </w:r>
      <w:proofErr w:type="gramEnd"/>
      <w:r>
        <w:rPr>
          <w:sz w:val="20"/>
          <w:szCs w:val="20"/>
        </w:rPr>
        <w:t xml:space="preserve"> </w:t>
      </w:r>
      <w:r w:rsidR="00D705F9">
        <w:rPr>
          <w:sz w:val="20"/>
          <w:szCs w:val="20"/>
        </w:rPr>
        <w:t>Valašská Polanka</w:t>
      </w:r>
    </w:p>
    <w:p w:rsidR="00C0732B" w:rsidRPr="00D35715" w:rsidRDefault="00C0732B" w:rsidP="00C0732B">
      <w:pPr>
        <w:autoSpaceDE w:val="0"/>
        <w:autoSpaceDN w:val="0"/>
        <w:adjustRightInd w:val="0"/>
        <w:jc w:val="right"/>
        <w:rPr>
          <w:sz w:val="20"/>
          <w:szCs w:val="20"/>
        </w:rPr>
      </w:pPr>
      <w:r w:rsidRPr="00D35715">
        <w:rPr>
          <w:sz w:val="20"/>
          <w:szCs w:val="20"/>
        </w:rPr>
        <w:t xml:space="preserve">tel. </w:t>
      </w:r>
      <w:r w:rsidRPr="00D35715">
        <w:rPr>
          <w:sz w:val="20"/>
          <w:szCs w:val="20"/>
          <w:shd w:val="clear" w:color="auto" w:fill="FFFFFF"/>
        </w:rPr>
        <w:t>571 456 030</w:t>
      </w:r>
    </w:p>
    <w:p w:rsidR="00C0732B" w:rsidRDefault="00880F0D" w:rsidP="00C0732B">
      <w:pPr>
        <w:autoSpaceDE w:val="0"/>
        <w:autoSpaceDN w:val="0"/>
        <w:adjustRightInd w:val="0"/>
        <w:jc w:val="right"/>
      </w:pPr>
      <w:hyperlink r:id="rId10" w:history="1">
        <w:r w:rsidR="00CB05DA" w:rsidRPr="00655A6D">
          <w:rPr>
            <w:rStyle w:val="Hypertextovodkaz"/>
            <w:sz w:val="20"/>
            <w:szCs w:val="20"/>
          </w:rPr>
          <w:t>zspozdechov@volny.cz</w:t>
        </w:r>
      </w:hyperlink>
    </w:p>
    <w:p w:rsidR="00533DED" w:rsidRPr="00533DED" w:rsidRDefault="00533DED" w:rsidP="00C0732B">
      <w:pPr>
        <w:autoSpaceDE w:val="0"/>
        <w:autoSpaceDN w:val="0"/>
        <w:adjustRightInd w:val="0"/>
        <w:jc w:val="right"/>
        <w:rPr>
          <w:sz w:val="20"/>
          <w:szCs w:val="20"/>
        </w:rPr>
      </w:pPr>
      <w:r w:rsidRPr="00533DED">
        <w:rPr>
          <w:sz w:val="20"/>
          <w:szCs w:val="20"/>
        </w:rPr>
        <w:t>www.skolapozdechov.cz</w:t>
      </w:r>
    </w:p>
    <w:p w:rsidR="00CB05DA" w:rsidRDefault="00CF1F0C" w:rsidP="00CF1F0C">
      <w:pPr>
        <w:autoSpaceDE w:val="0"/>
        <w:autoSpaceDN w:val="0"/>
        <w:adjustRightInd w:val="0"/>
        <w:jc w:val="center"/>
        <w:rPr>
          <w:b/>
          <w:sz w:val="32"/>
          <w:szCs w:val="32"/>
        </w:rPr>
      </w:pPr>
      <w:r w:rsidRPr="00CF1F0C">
        <w:rPr>
          <w:b/>
          <w:sz w:val="32"/>
          <w:szCs w:val="32"/>
        </w:rPr>
        <w:t>Školní řád</w:t>
      </w:r>
      <w:r w:rsidR="00752D55">
        <w:rPr>
          <w:b/>
          <w:sz w:val="32"/>
          <w:szCs w:val="32"/>
        </w:rPr>
        <w:t xml:space="preserve"> ZŠ</w:t>
      </w:r>
    </w:p>
    <w:p w:rsidR="00B05F5C" w:rsidRDefault="00B05F5C" w:rsidP="00CF1F0C">
      <w:pPr>
        <w:autoSpaceDE w:val="0"/>
        <w:autoSpaceDN w:val="0"/>
        <w:adjustRightInd w:val="0"/>
        <w:jc w:val="center"/>
        <w:rPr>
          <w:b/>
          <w:sz w:val="32"/>
          <w:szCs w:val="32"/>
        </w:rPr>
      </w:pPr>
    </w:p>
    <w:p w:rsidR="00B05F5C" w:rsidRPr="00C1264A" w:rsidRDefault="00721F77" w:rsidP="00B05F5C">
      <w:pPr>
        <w:autoSpaceDE w:val="0"/>
        <w:autoSpaceDN w:val="0"/>
        <w:adjustRightInd w:val="0"/>
        <w:rPr>
          <w:b/>
        </w:rPr>
      </w:pPr>
      <w:r>
        <w:rPr>
          <w:b/>
        </w:rPr>
        <w:t xml:space="preserve">Směrnice č. </w:t>
      </w:r>
      <w:r w:rsidR="0060223E">
        <w:rPr>
          <w:b/>
        </w:rPr>
        <w:t>05/2020</w:t>
      </w:r>
    </w:p>
    <w:p w:rsidR="00121BF5" w:rsidRPr="00C1264A" w:rsidRDefault="00121BF5" w:rsidP="00B05F5C">
      <w:pPr>
        <w:autoSpaceDE w:val="0"/>
        <w:autoSpaceDN w:val="0"/>
        <w:adjustRightInd w:val="0"/>
        <w:rPr>
          <w:b/>
        </w:rPr>
      </w:pPr>
      <w:r w:rsidRPr="00C1264A">
        <w:rPr>
          <w:b/>
        </w:rPr>
        <w:t>Vypr</w:t>
      </w:r>
      <w:r w:rsidR="008974FA">
        <w:rPr>
          <w:b/>
        </w:rPr>
        <w:t xml:space="preserve">acovala: Mgr. Petra </w:t>
      </w:r>
      <w:proofErr w:type="spellStart"/>
      <w:r w:rsidR="008974FA">
        <w:rPr>
          <w:b/>
        </w:rPr>
        <w:t>Zgarbová</w:t>
      </w:r>
      <w:proofErr w:type="spellEnd"/>
      <w:r w:rsidRPr="00C1264A">
        <w:rPr>
          <w:b/>
        </w:rPr>
        <w:t>,</w:t>
      </w:r>
      <w:r w:rsidR="00CE360A">
        <w:rPr>
          <w:b/>
        </w:rPr>
        <w:t xml:space="preserve"> Ph.D.,</w:t>
      </w:r>
      <w:r w:rsidRPr="00C1264A">
        <w:rPr>
          <w:b/>
        </w:rPr>
        <w:t xml:space="preserve"> ředitelka školy</w:t>
      </w:r>
    </w:p>
    <w:p w:rsidR="00121BF5" w:rsidRPr="00C1264A" w:rsidRDefault="00B05F5C" w:rsidP="00B05F5C">
      <w:pPr>
        <w:pStyle w:val="Zkladntext2"/>
        <w:spacing w:before="120" w:line="276" w:lineRule="auto"/>
        <w:jc w:val="left"/>
        <w:rPr>
          <w:sz w:val="24"/>
        </w:rPr>
      </w:pPr>
      <w:r w:rsidRPr="00C1264A">
        <w:rPr>
          <w:sz w:val="24"/>
        </w:rPr>
        <w:t xml:space="preserve">Pedagogická rada projednala: </w:t>
      </w:r>
      <w:r w:rsidR="008974FA">
        <w:rPr>
          <w:sz w:val="24"/>
        </w:rPr>
        <w:t>27. 8. 2020</w:t>
      </w:r>
    </w:p>
    <w:p w:rsidR="00121BF5" w:rsidRPr="00C1264A" w:rsidRDefault="00B05F5C" w:rsidP="00B05F5C">
      <w:pPr>
        <w:pStyle w:val="Zkladntext2"/>
        <w:spacing w:before="120" w:line="276" w:lineRule="auto"/>
        <w:jc w:val="left"/>
        <w:rPr>
          <w:sz w:val="24"/>
        </w:rPr>
      </w:pPr>
      <w:r w:rsidRPr="00C1264A">
        <w:rPr>
          <w:sz w:val="24"/>
        </w:rPr>
        <w:t xml:space="preserve">Směrnice nabývá platnosti: </w:t>
      </w:r>
      <w:r w:rsidR="008974FA">
        <w:rPr>
          <w:sz w:val="24"/>
        </w:rPr>
        <w:t>1</w:t>
      </w:r>
      <w:r w:rsidR="00CF410C">
        <w:rPr>
          <w:sz w:val="24"/>
        </w:rPr>
        <w:t>. 9</w:t>
      </w:r>
      <w:r w:rsidR="008974FA">
        <w:rPr>
          <w:sz w:val="24"/>
        </w:rPr>
        <w:t>. 2020</w:t>
      </w:r>
    </w:p>
    <w:p w:rsidR="00B05F5C" w:rsidRPr="00C1264A" w:rsidRDefault="00121BF5" w:rsidP="00B05F5C">
      <w:pPr>
        <w:pStyle w:val="Zkladntext2"/>
        <w:spacing w:before="120" w:line="276" w:lineRule="auto"/>
        <w:jc w:val="left"/>
        <w:rPr>
          <w:sz w:val="24"/>
        </w:rPr>
      </w:pPr>
      <w:r w:rsidRPr="00C1264A">
        <w:rPr>
          <w:sz w:val="24"/>
        </w:rPr>
        <w:t>Směrn</w:t>
      </w:r>
      <w:r w:rsidR="00CF410C">
        <w:rPr>
          <w:sz w:val="24"/>
        </w:rPr>
        <w:t xml:space="preserve">ice nabývá účinnosti: </w:t>
      </w:r>
      <w:r w:rsidR="008974FA">
        <w:rPr>
          <w:sz w:val="24"/>
        </w:rPr>
        <w:t>1</w:t>
      </w:r>
      <w:r w:rsidR="00CF410C">
        <w:rPr>
          <w:sz w:val="24"/>
        </w:rPr>
        <w:t>. 9</w:t>
      </w:r>
      <w:r w:rsidR="008974FA">
        <w:rPr>
          <w:sz w:val="24"/>
        </w:rPr>
        <w:t>. 2020</w:t>
      </w:r>
    </w:p>
    <w:p w:rsidR="00B05F5C" w:rsidRDefault="00B05F5C" w:rsidP="00B05F5C">
      <w:pPr>
        <w:pStyle w:val="Zkladntext2"/>
        <w:spacing w:before="120" w:line="276" w:lineRule="auto"/>
        <w:jc w:val="left"/>
        <w:rPr>
          <w:color w:val="FF0000"/>
          <w:sz w:val="24"/>
        </w:rPr>
      </w:pPr>
    </w:p>
    <w:p w:rsidR="00CB05DA" w:rsidRDefault="00CB05DA" w:rsidP="00CB05DA">
      <w:pPr>
        <w:rPr>
          <w:b/>
        </w:rPr>
      </w:pPr>
      <w:proofErr w:type="gramStart"/>
      <w:r w:rsidRPr="00A45FE7">
        <w:rPr>
          <w:b/>
        </w:rPr>
        <w:t>Obsah :</w:t>
      </w:r>
      <w:proofErr w:type="gramEnd"/>
    </w:p>
    <w:p w:rsidR="00B05F5C" w:rsidRPr="00B05F5C" w:rsidRDefault="00121BF5" w:rsidP="00B05F5C">
      <w:pPr>
        <w:tabs>
          <w:tab w:val="right" w:leader="dot" w:pos="8959"/>
        </w:tabs>
        <w:spacing w:line="276" w:lineRule="auto"/>
        <w:ind w:left="744" w:hanging="744"/>
        <w:rPr>
          <w:b/>
        </w:rPr>
      </w:pPr>
      <w:r>
        <w:rPr>
          <w:b/>
        </w:rPr>
        <w:t>Obecná ustanovení………………………………………………</w:t>
      </w:r>
      <w:proofErr w:type="gramStart"/>
      <w:r>
        <w:rPr>
          <w:b/>
        </w:rPr>
        <w:t>…......................................</w:t>
      </w:r>
      <w:proofErr w:type="gramEnd"/>
      <w:r>
        <w:rPr>
          <w:b/>
        </w:rPr>
        <w:t xml:space="preserve"> 3</w:t>
      </w:r>
    </w:p>
    <w:p w:rsidR="00B05F5C" w:rsidRPr="00B05F5C" w:rsidRDefault="00121BF5" w:rsidP="00B05F5C">
      <w:pPr>
        <w:tabs>
          <w:tab w:val="right" w:leader="dot" w:pos="8959"/>
        </w:tabs>
        <w:spacing w:line="276" w:lineRule="auto"/>
        <w:ind w:left="567" w:hanging="567"/>
        <w:rPr>
          <w:b/>
        </w:rPr>
      </w:pPr>
      <w:r>
        <w:rPr>
          <w:b/>
        </w:rPr>
        <w:t xml:space="preserve">1 Práva a povinnosti žáků, </w:t>
      </w:r>
      <w:r w:rsidR="00B05F5C" w:rsidRPr="00B05F5C">
        <w:rPr>
          <w:b/>
        </w:rPr>
        <w:t xml:space="preserve">jejich zákonných zástupců </w:t>
      </w:r>
      <w:r>
        <w:rPr>
          <w:b/>
        </w:rPr>
        <w:t>a pracovníků školy</w:t>
      </w:r>
      <w:r w:rsidRPr="00121BF5">
        <w:rPr>
          <w:b/>
        </w:rPr>
        <w:t>…………</w:t>
      </w:r>
      <w:proofErr w:type="gramStart"/>
      <w:r w:rsidRPr="00121BF5">
        <w:rPr>
          <w:b/>
        </w:rPr>
        <w:t>…</w:t>
      </w:r>
      <w:r>
        <w:rPr>
          <w:b/>
        </w:rPr>
        <w:t>..</w:t>
      </w:r>
      <w:proofErr w:type="gramEnd"/>
      <w:r>
        <w:rPr>
          <w:b/>
        </w:rPr>
        <w:t xml:space="preserve"> 3</w:t>
      </w:r>
    </w:p>
    <w:p w:rsidR="00B05F5C" w:rsidRPr="00B05F5C" w:rsidRDefault="00121BF5" w:rsidP="00B05F5C">
      <w:pPr>
        <w:tabs>
          <w:tab w:val="right" w:leader="dot" w:pos="8959"/>
        </w:tabs>
        <w:spacing w:line="276" w:lineRule="auto"/>
        <w:ind w:left="744" w:hanging="744"/>
        <w:rPr>
          <w:b/>
          <w:bCs/>
        </w:rPr>
      </w:pPr>
      <w:r>
        <w:rPr>
          <w:b/>
          <w:bCs/>
        </w:rPr>
        <w:t>2 Provoz a vnitřní režim školy…………………………………………………………</w:t>
      </w:r>
      <w:proofErr w:type="gramStart"/>
      <w:r>
        <w:rPr>
          <w:b/>
          <w:bCs/>
        </w:rPr>
        <w:t>…...</w:t>
      </w:r>
      <w:proofErr w:type="gramEnd"/>
      <w:r>
        <w:rPr>
          <w:b/>
          <w:bCs/>
        </w:rPr>
        <w:t xml:space="preserve"> 5</w:t>
      </w:r>
      <w:r w:rsidR="00B05F5C" w:rsidRPr="00B05F5C">
        <w:rPr>
          <w:b/>
          <w:bCs/>
        </w:rPr>
        <w:t xml:space="preserve">    </w:t>
      </w:r>
    </w:p>
    <w:p w:rsidR="00B05F5C" w:rsidRDefault="00B05F5C" w:rsidP="00B05F5C">
      <w:pPr>
        <w:tabs>
          <w:tab w:val="right" w:leader="dot" w:pos="8959"/>
        </w:tabs>
        <w:spacing w:line="276" w:lineRule="auto"/>
        <w:ind w:left="744" w:hanging="742"/>
      </w:pPr>
      <w:r w:rsidRPr="00B05F5C">
        <w:tab/>
        <w:t xml:space="preserve">2.1 Režim </w:t>
      </w:r>
      <w:r w:rsidR="00121BF5">
        <w:t>činnosti v základní škole…………………………………………………. 5</w:t>
      </w:r>
    </w:p>
    <w:p w:rsidR="005F5306" w:rsidRPr="00B05F5C" w:rsidRDefault="005F5306" w:rsidP="00B05F5C">
      <w:pPr>
        <w:tabs>
          <w:tab w:val="right" w:leader="dot" w:pos="8959"/>
        </w:tabs>
        <w:spacing w:line="276" w:lineRule="auto"/>
        <w:ind w:left="744" w:hanging="742"/>
      </w:pPr>
      <w:r>
        <w:tab/>
        <w:t>2.2</w:t>
      </w:r>
      <w:r w:rsidRPr="00B05F5C">
        <w:t xml:space="preserve"> Režim </w:t>
      </w:r>
      <w:r>
        <w:t xml:space="preserve">distančního </w:t>
      </w:r>
      <w:proofErr w:type="gramStart"/>
      <w:r>
        <w:t>vzdělávání...…</w:t>
      </w:r>
      <w:proofErr w:type="gramEnd"/>
      <w:r>
        <w:t>………………………………………………. 6</w:t>
      </w:r>
    </w:p>
    <w:p w:rsidR="00B05F5C" w:rsidRPr="00B05F5C" w:rsidRDefault="00B05F5C" w:rsidP="00B05F5C">
      <w:pPr>
        <w:tabs>
          <w:tab w:val="right" w:leader="dot" w:pos="8959"/>
        </w:tabs>
        <w:spacing w:line="276" w:lineRule="auto"/>
        <w:ind w:left="744" w:hanging="742"/>
      </w:pPr>
      <w:r w:rsidRPr="00B05F5C">
        <w:tab/>
      </w:r>
      <w:r w:rsidR="005F5306">
        <w:t>2.3</w:t>
      </w:r>
      <w:r w:rsidR="00121BF5">
        <w:t xml:space="preserve"> Režim při akcích m</w:t>
      </w:r>
      <w:r w:rsidR="005F5306">
        <w:t>imo školu……………………………………………………. 7</w:t>
      </w:r>
    </w:p>
    <w:p w:rsidR="00B05F5C" w:rsidRPr="00B05F5C" w:rsidRDefault="005F5306" w:rsidP="00B05F5C">
      <w:pPr>
        <w:tabs>
          <w:tab w:val="right" w:leader="dot" w:pos="8959"/>
        </w:tabs>
        <w:spacing w:line="276" w:lineRule="auto"/>
        <w:ind w:left="744" w:hanging="742"/>
      </w:pPr>
      <w:r>
        <w:tab/>
        <w:t>2.4</w:t>
      </w:r>
      <w:r w:rsidR="00121BF5">
        <w:t xml:space="preserve"> Docházka do základní </w:t>
      </w:r>
      <w:r>
        <w:t>školy………………………………………………………8</w:t>
      </w:r>
    </w:p>
    <w:p w:rsidR="00B05F5C" w:rsidRPr="00B05F5C" w:rsidRDefault="00B05F5C" w:rsidP="00B05F5C">
      <w:pPr>
        <w:tabs>
          <w:tab w:val="right" w:leader="dot" w:pos="8959"/>
        </w:tabs>
        <w:spacing w:line="276" w:lineRule="auto"/>
        <w:ind w:left="744" w:hanging="742"/>
      </w:pPr>
      <w:r w:rsidRPr="00B05F5C">
        <w:tab/>
        <w:t>2.</w:t>
      </w:r>
      <w:r w:rsidR="005F5306">
        <w:t>5</w:t>
      </w:r>
      <w:r w:rsidR="00121BF5">
        <w:t xml:space="preserve"> Povinnosti zaměstnanc</w:t>
      </w:r>
      <w:r w:rsidR="005F5306">
        <w:t>ů školy………………………………………………</w:t>
      </w:r>
      <w:proofErr w:type="gramStart"/>
      <w:r w:rsidR="005F5306">
        <w:t>…....</w:t>
      </w:r>
      <w:proofErr w:type="gramEnd"/>
      <w:r w:rsidR="005F5306">
        <w:t xml:space="preserve"> 9</w:t>
      </w:r>
    </w:p>
    <w:p w:rsidR="00B05F5C" w:rsidRDefault="005F5306" w:rsidP="00B05F5C">
      <w:pPr>
        <w:tabs>
          <w:tab w:val="right" w:leader="dot" w:pos="8959"/>
        </w:tabs>
        <w:spacing w:line="276" w:lineRule="auto"/>
        <w:ind w:left="744" w:hanging="742"/>
      </w:pPr>
      <w:r>
        <w:tab/>
        <w:t>2.6</w:t>
      </w:r>
      <w:r w:rsidR="00B05F5C" w:rsidRPr="00B05F5C">
        <w:t xml:space="preserve"> Základní</w:t>
      </w:r>
      <w:r w:rsidR="00121BF5">
        <w:t xml:space="preserve"> povinnosti žáků</w:t>
      </w:r>
      <w:r w:rsidR="00C1264A">
        <w:t xml:space="preserve"> základní školy………………………………………</w:t>
      </w:r>
      <w:proofErr w:type="gramStart"/>
      <w:r w:rsidR="00C1264A">
        <w:t>….</w:t>
      </w:r>
      <w:r>
        <w:t>9</w:t>
      </w:r>
      <w:proofErr w:type="gramEnd"/>
    </w:p>
    <w:p w:rsidR="005F5306" w:rsidRDefault="005F5306" w:rsidP="00B05F5C">
      <w:pPr>
        <w:tabs>
          <w:tab w:val="right" w:leader="dot" w:pos="8959"/>
        </w:tabs>
        <w:spacing w:line="276" w:lineRule="auto"/>
        <w:ind w:left="744" w:hanging="742"/>
      </w:pPr>
      <w:r>
        <w:tab/>
        <w:t>2.7 Uveřejňování fotografií………………</w:t>
      </w:r>
      <w:proofErr w:type="gramStart"/>
      <w:r>
        <w:t>…..…</w:t>
      </w:r>
      <w:proofErr w:type="gramEnd"/>
      <w:r>
        <w:t>……………………………………10</w:t>
      </w:r>
    </w:p>
    <w:p w:rsidR="00B05F5C" w:rsidRPr="00B05F5C" w:rsidRDefault="00B05F5C" w:rsidP="00B05F5C">
      <w:pPr>
        <w:tabs>
          <w:tab w:val="right" w:leader="dot" w:pos="8959"/>
        </w:tabs>
        <w:spacing w:line="276" w:lineRule="auto"/>
        <w:ind w:left="567" w:hanging="567"/>
        <w:rPr>
          <w:b/>
        </w:rPr>
      </w:pPr>
      <w:r w:rsidRPr="00B05F5C">
        <w:rPr>
          <w:b/>
        </w:rPr>
        <w:t>3 Podmínky zajištění bezpečnosti a ochrany zdraví dětí</w:t>
      </w:r>
      <w:r w:rsidR="00E31FA6">
        <w:rPr>
          <w:b/>
        </w:rPr>
        <w:t xml:space="preserve"> a jejich ochrany před sociálně </w:t>
      </w:r>
      <w:r w:rsidRPr="00B05F5C">
        <w:rPr>
          <w:b/>
        </w:rPr>
        <w:t>patologickými jevy a před projevy diskrim</w:t>
      </w:r>
      <w:r w:rsidR="00121BF5">
        <w:rPr>
          <w:b/>
        </w:rPr>
        <w:t>inace,</w:t>
      </w:r>
      <w:r w:rsidR="005F5306">
        <w:rPr>
          <w:b/>
        </w:rPr>
        <w:t xml:space="preserve"> nepřátelství nebo násilí……</w:t>
      </w:r>
      <w:proofErr w:type="gramStart"/>
      <w:r w:rsidR="005F5306">
        <w:rPr>
          <w:b/>
        </w:rPr>
        <w:t>….11</w:t>
      </w:r>
      <w:proofErr w:type="gramEnd"/>
    </w:p>
    <w:p w:rsidR="00B05F5C" w:rsidRPr="00B05F5C" w:rsidRDefault="00752D55" w:rsidP="00B05F5C">
      <w:pPr>
        <w:tabs>
          <w:tab w:val="right" w:leader="dot" w:pos="8959"/>
        </w:tabs>
        <w:spacing w:line="276" w:lineRule="auto"/>
        <w:ind w:left="567" w:hanging="567"/>
        <w:rPr>
          <w:b/>
          <w:bCs/>
        </w:rPr>
      </w:pPr>
      <w:r>
        <w:rPr>
          <w:b/>
          <w:bCs/>
        </w:rPr>
        <w:t>4</w:t>
      </w:r>
      <w:r w:rsidR="00B05F5C" w:rsidRPr="00B05F5C">
        <w:rPr>
          <w:b/>
          <w:bCs/>
        </w:rPr>
        <w:t xml:space="preserve"> </w:t>
      </w:r>
      <w:r w:rsidR="00121BF5">
        <w:rPr>
          <w:b/>
        </w:rPr>
        <w:t>Evidence úrazů …</w:t>
      </w:r>
      <w:r w:rsidR="005F5306">
        <w:rPr>
          <w:b/>
        </w:rPr>
        <w:t xml:space="preserve">……………………………………………………………………. </w:t>
      </w:r>
      <w:proofErr w:type="gramStart"/>
      <w:r w:rsidR="005F5306">
        <w:rPr>
          <w:b/>
        </w:rPr>
        <w:t>….13</w:t>
      </w:r>
      <w:proofErr w:type="gramEnd"/>
    </w:p>
    <w:p w:rsidR="00121BF5" w:rsidRDefault="00752D55" w:rsidP="00B05F5C">
      <w:pPr>
        <w:tabs>
          <w:tab w:val="right" w:leader="dot" w:pos="8959"/>
        </w:tabs>
        <w:spacing w:line="276" w:lineRule="auto"/>
        <w:ind w:left="567" w:hanging="567"/>
        <w:rPr>
          <w:b/>
          <w:bCs/>
        </w:rPr>
      </w:pPr>
      <w:r>
        <w:rPr>
          <w:b/>
          <w:bCs/>
        </w:rPr>
        <w:t>5</w:t>
      </w:r>
      <w:r w:rsidR="00B05F5C" w:rsidRPr="00B05F5C">
        <w:rPr>
          <w:b/>
          <w:bCs/>
        </w:rPr>
        <w:t xml:space="preserve"> Podmínky zacházení s majetkem školy nebo školského zařízení ze strany dětí a žáků</w:t>
      </w:r>
    </w:p>
    <w:p w:rsidR="00B05F5C" w:rsidRPr="00B05F5C" w:rsidRDefault="00121BF5" w:rsidP="00B05F5C">
      <w:pPr>
        <w:tabs>
          <w:tab w:val="right" w:leader="dot" w:pos="8959"/>
        </w:tabs>
        <w:spacing w:line="276" w:lineRule="auto"/>
        <w:ind w:left="567" w:hanging="567"/>
        <w:rPr>
          <w:b/>
          <w:bCs/>
        </w:rPr>
      </w:pPr>
      <w:r>
        <w:rPr>
          <w:b/>
          <w:bCs/>
        </w:rPr>
        <w:tab/>
        <w:t xml:space="preserve"> ……………………………………………………………………………………</w:t>
      </w:r>
      <w:proofErr w:type="gramStart"/>
      <w:r>
        <w:rPr>
          <w:b/>
          <w:bCs/>
        </w:rPr>
        <w:t>…..</w:t>
      </w:r>
      <w:r w:rsidR="00C1264A">
        <w:rPr>
          <w:b/>
          <w:bCs/>
        </w:rPr>
        <w:t>.</w:t>
      </w:r>
      <w:r w:rsidR="005F5306">
        <w:rPr>
          <w:b/>
          <w:bCs/>
        </w:rPr>
        <w:t>14</w:t>
      </w:r>
      <w:proofErr w:type="gramEnd"/>
    </w:p>
    <w:p w:rsidR="00B05F5C" w:rsidRPr="00B05F5C" w:rsidRDefault="00752D55" w:rsidP="00752D55">
      <w:pPr>
        <w:tabs>
          <w:tab w:val="right" w:leader="dot" w:pos="8959"/>
        </w:tabs>
        <w:spacing w:line="276" w:lineRule="auto"/>
        <w:rPr>
          <w:b/>
          <w:bCs/>
        </w:rPr>
      </w:pPr>
      <w:r>
        <w:rPr>
          <w:b/>
          <w:bCs/>
        </w:rPr>
        <w:t>6</w:t>
      </w:r>
      <w:r w:rsidR="00B05F5C" w:rsidRPr="00B05F5C">
        <w:rPr>
          <w:b/>
          <w:bCs/>
        </w:rPr>
        <w:t xml:space="preserve"> Pravidla pro hodn</w:t>
      </w:r>
      <w:r w:rsidR="00121BF5">
        <w:rPr>
          <w:b/>
          <w:bCs/>
        </w:rPr>
        <w:t>ocení výsledk</w:t>
      </w:r>
      <w:r w:rsidR="00C1264A">
        <w:rPr>
          <w:b/>
          <w:bCs/>
        </w:rPr>
        <w:t>ů vzdělávání žáků …………………………………</w:t>
      </w:r>
      <w:proofErr w:type="gramStart"/>
      <w:r w:rsidR="00C1264A">
        <w:rPr>
          <w:b/>
          <w:bCs/>
        </w:rPr>
        <w:t>….</w:t>
      </w:r>
      <w:r w:rsidR="005F5306">
        <w:rPr>
          <w:b/>
          <w:bCs/>
        </w:rPr>
        <w:t>15</w:t>
      </w:r>
      <w:proofErr w:type="gramEnd"/>
    </w:p>
    <w:p w:rsidR="00E31FA6" w:rsidRDefault="00752D55" w:rsidP="00B05F5C">
      <w:pPr>
        <w:tabs>
          <w:tab w:val="right" w:leader="dot" w:pos="8959"/>
        </w:tabs>
        <w:spacing w:line="276" w:lineRule="auto"/>
        <w:ind w:left="1276" w:hanging="567"/>
      </w:pPr>
      <w:r>
        <w:t>6</w:t>
      </w:r>
      <w:r w:rsidR="00B05F5C" w:rsidRPr="00B05F5C">
        <w:t>.1 Zásady hodnocení průběhu a výsledků vzdělávání</w:t>
      </w:r>
      <w:r w:rsidR="00E31FA6">
        <w:t xml:space="preserve"> a chování ve škole a na akcích</w:t>
      </w:r>
    </w:p>
    <w:p w:rsidR="00B05F5C" w:rsidRPr="00B05F5C" w:rsidRDefault="00E31FA6" w:rsidP="00B05F5C">
      <w:pPr>
        <w:tabs>
          <w:tab w:val="right" w:leader="dot" w:pos="8959"/>
        </w:tabs>
        <w:spacing w:line="276" w:lineRule="auto"/>
        <w:ind w:left="1276" w:hanging="567"/>
      </w:pPr>
      <w:r>
        <w:t xml:space="preserve">      </w:t>
      </w:r>
      <w:r w:rsidR="00B05F5C" w:rsidRPr="00B05F5C">
        <w:t xml:space="preserve">pořádaných školou, zásady a </w:t>
      </w:r>
      <w:r w:rsidR="00121BF5">
        <w:t xml:space="preserve">pravidla pro </w:t>
      </w:r>
      <w:r>
        <w:t xml:space="preserve">sebehodnocení </w:t>
      </w:r>
      <w:r w:rsidR="00121BF5">
        <w:t>žák</w:t>
      </w:r>
      <w:r>
        <w:t>ů……………</w:t>
      </w:r>
      <w:proofErr w:type="gramStart"/>
      <w:r>
        <w:t>…...</w:t>
      </w:r>
      <w:r w:rsidR="00121BF5">
        <w:t>.</w:t>
      </w:r>
      <w:proofErr w:type="gramEnd"/>
      <w:r w:rsidR="00121BF5">
        <w:t xml:space="preserve"> 14</w:t>
      </w:r>
    </w:p>
    <w:p w:rsidR="00B05F5C" w:rsidRPr="00B05F5C" w:rsidRDefault="00752D55" w:rsidP="00752D55">
      <w:pPr>
        <w:tabs>
          <w:tab w:val="right" w:leader="dot" w:pos="8959"/>
        </w:tabs>
        <w:spacing w:line="276" w:lineRule="auto"/>
        <w:ind w:left="744" w:firstLine="674"/>
      </w:pPr>
      <w:r>
        <w:t>6</w:t>
      </w:r>
      <w:r w:rsidR="00B05F5C" w:rsidRPr="00B05F5C">
        <w:t>.1.1 Základní vzděl</w:t>
      </w:r>
      <w:r>
        <w:t>ávání</w:t>
      </w:r>
      <w:r w:rsidR="00121BF5">
        <w:t xml:space="preserve"> ……………………………………………………14</w:t>
      </w:r>
    </w:p>
    <w:p w:rsidR="00E31FA6" w:rsidRDefault="00752D55" w:rsidP="00B05F5C">
      <w:pPr>
        <w:tabs>
          <w:tab w:val="right" w:leader="dot" w:pos="8959"/>
        </w:tabs>
        <w:spacing w:line="276" w:lineRule="auto"/>
        <w:ind w:left="1276" w:hanging="567"/>
      </w:pPr>
      <w:r>
        <w:t>6</w:t>
      </w:r>
      <w:r w:rsidR="00B05F5C" w:rsidRPr="00B05F5C">
        <w:t xml:space="preserve">.2 Stupně hodnocení prospěchu a chování v případě </w:t>
      </w:r>
      <w:r w:rsidR="00E31FA6">
        <w:t>použití klasifikace, zásady pro</w:t>
      </w:r>
    </w:p>
    <w:p w:rsidR="00B05F5C" w:rsidRPr="00B05F5C" w:rsidRDefault="00E31FA6" w:rsidP="00B05F5C">
      <w:pPr>
        <w:tabs>
          <w:tab w:val="right" w:leader="dot" w:pos="8959"/>
        </w:tabs>
        <w:spacing w:line="276" w:lineRule="auto"/>
        <w:ind w:left="1276" w:hanging="567"/>
      </w:pPr>
      <w:r>
        <w:t xml:space="preserve">      </w:t>
      </w:r>
      <w:r w:rsidR="00B05F5C" w:rsidRPr="00B05F5C">
        <w:t>používání slovního hodno</w:t>
      </w:r>
      <w:r w:rsidR="00121BF5">
        <w:t>cení………………………………………………</w:t>
      </w:r>
      <w:proofErr w:type="gramStart"/>
      <w:r w:rsidR="00121BF5">
        <w:t>…</w:t>
      </w:r>
      <w:r>
        <w:t>...</w:t>
      </w:r>
      <w:proofErr w:type="gramEnd"/>
      <w:r w:rsidR="00121BF5">
        <w:t xml:space="preserve"> 16</w:t>
      </w:r>
    </w:p>
    <w:p w:rsidR="00B05F5C" w:rsidRPr="00B05F5C" w:rsidRDefault="00752D55" w:rsidP="00B05F5C">
      <w:pPr>
        <w:tabs>
          <w:tab w:val="right" w:leader="dot" w:pos="8959"/>
        </w:tabs>
        <w:spacing w:line="276" w:lineRule="auto"/>
        <w:ind w:left="1843" w:hanging="567"/>
      </w:pPr>
      <w:r>
        <w:t>6</w:t>
      </w:r>
      <w:r w:rsidR="00B05F5C" w:rsidRPr="00B05F5C">
        <w:t>.2.1 Stupně hodnocení chování v případě použití klasifikace a jejich charakteristika, vče</w:t>
      </w:r>
      <w:r w:rsidR="00121BF5">
        <w:t>tně přede</w:t>
      </w:r>
      <w:r w:rsidR="00E31FA6">
        <w:t>m stanovených kritérií…………………</w:t>
      </w:r>
      <w:proofErr w:type="gramStart"/>
      <w:r w:rsidR="00E31FA6">
        <w:t>…..</w:t>
      </w:r>
      <w:r w:rsidR="00121BF5">
        <w:t>16</w:t>
      </w:r>
      <w:proofErr w:type="gramEnd"/>
    </w:p>
    <w:p w:rsidR="00B05F5C" w:rsidRPr="00B05F5C" w:rsidRDefault="00752D55" w:rsidP="00B05F5C">
      <w:pPr>
        <w:tabs>
          <w:tab w:val="right" w:leader="dot" w:pos="8959"/>
        </w:tabs>
        <w:spacing w:line="276" w:lineRule="auto"/>
        <w:ind w:left="1843" w:hanging="567"/>
      </w:pPr>
      <w:r>
        <w:t>6</w:t>
      </w:r>
      <w:r w:rsidR="00B05F5C" w:rsidRPr="00B05F5C">
        <w:t>.2.2 Stupně hodnocení prospěchu v případě použití klasifikace a jejich charakteristika, vče</w:t>
      </w:r>
      <w:r w:rsidR="00121BF5">
        <w:t>tně předem stanovených kritérií……………………. 17</w:t>
      </w:r>
    </w:p>
    <w:p w:rsidR="00E31FA6" w:rsidRDefault="00752D55" w:rsidP="00B05F5C">
      <w:pPr>
        <w:tabs>
          <w:tab w:val="right" w:leader="dot" w:pos="8959"/>
        </w:tabs>
        <w:spacing w:line="276" w:lineRule="auto"/>
        <w:ind w:left="2517" w:hanging="567"/>
      </w:pPr>
      <w:r>
        <w:t>6</w:t>
      </w:r>
      <w:r w:rsidR="00B05F5C" w:rsidRPr="00B05F5C">
        <w:t>.2.2.1 Klasifikace ve vyučovacích předmětech s</w:t>
      </w:r>
      <w:r w:rsidR="00121BF5">
        <w:t xml:space="preserve"> převahou teoretického</w:t>
      </w:r>
    </w:p>
    <w:p w:rsidR="00B05F5C" w:rsidRDefault="00E31FA6" w:rsidP="00B05F5C">
      <w:pPr>
        <w:tabs>
          <w:tab w:val="right" w:leader="dot" w:pos="8959"/>
        </w:tabs>
        <w:spacing w:line="276" w:lineRule="auto"/>
        <w:ind w:left="2517" w:hanging="567"/>
      </w:pPr>
      <w:r>
        <w:t xml:space="preserve">         </w:t>
      </w:r>
      <w:r w:rsidR="00121BF5">
        <w:t xml:space="preserve"> </w:t>
      </w:r>
      <w:r>
        <w:t xml:space="preserve">  zaměření……………………………………………………</w:t>
      </w:r>
      <w:proofErr w:type="gramStart"/>
      <w:r w:rsidR="00121BF5">
        <w:t>….</w:t>
      </w:r>
      <w:r w:rsidR="00C1264A">
        <w:t>.</w:t>
      </w:r>
      <w:proofErr w:type="gramEnd"/>
      <w:r w:rsidR="00121BF5">
        <w:t xml:space="preserve"> 18</w:t>
      </w:r>
    </w:p>
    <w:p w:rsidR="00E31FA6" w:rsidRPr="00B05F5C" w:rsidRDefault="00E31FA6" w:rsidP="00B05F5C">
      <w:pPr>
        <w:tabs>
          <w:tab w:val="right" w:leader="dot" w:pos="8959"/>
        </w:tabs>
        <w:spacing w:line="276" w:lineRule="auto"/>
        <w:ind w:left="2517" w:hanging="567"/>
      </w:pPr>
    </w:p>
    <w:p w:rsidR="00E31FA6" w:rsidRDefault="00752D55" w:rsidP="00E31FA6">
      <w:pPr>
        <w:tabs>
          <w:tab w:val="right" w:leader="dot" w:pos="8959"/>
        </w:tabs>
        <w:spacing w:line="276" w:lineRule="auto"/>
        <w:ind w:left="2517" w:hanging="567"/>
      </w:pPr>
      <w:r>
        <w:lastRenderedPageBreak/>
        <w:t>6</w:t>
      </w:r>
      <w:r w:rsidR="00B05F5C" w:rsidRPr="00B05F5C">
        <w:t xml:space="preserve">.2.2.2 Klasifikace ve vyučovacích předmětech </w:t>
      </w:r>
      <w:r w:rsidR="00121BF5">
        <w:t>s převahou praktického</w:t>
      </w:r>
    </w:p>
    <w:p w:rsidR="00B05F5C" w:rsidRPr="00B05F5C" w:rsidRDefault="00E31FA6" w:rsidP="00E31FA6">
      <w:pPr>
        <w:tabs>
          <w:tab w:val="right" w:leader="dot" w:pos="8959"/>
        </w:tabs>
        <w:spacing w:line="276" w:lineRule="auto"/>
        <w:ind w:left="2517" w:hanging="567"/>
      </w:pPr>
      <w:r>
        <w:t xml:space="preserve">            zaměření ……………………………………………………</w:t>
      </w:r>
      <w:r w:rsidR="00121BF5">
        <w:t>… 19</w:t>
      </w:r>
    </w:p>
    <w:p w:rsidR="00E31FA6" w:rsidRDefault="00752D55" w:rsidP="00B05F5C">
      <w:pPr>
        <w:tabs>
          <w:tab w:val="right" w:leader="dot" w:pos="8959"/>
        </w:tabs>
        <w:spacing w:line="276" w:lineRule="auto"/>
        <w:ind w:left="2517" w:hanging="567"/>
      </w:pPr>
      <w:r>
        <w:t>6</w:t>
      </w:r>
      <w:r w:rsidR="00B05F5C" w:rsidRPr="00B05F5C">
        <w:t>.2.2.3 Klasifikace ve vyučovacích předmětech</w:t>
      </w:r>
      <w:r w:rsidR="00121BF5">
        <w:t xml:space="preserve"> s převahou výchovného</w:t>
      </w:r>
    </w:p>
    <w:p w:rsidR="00B05F5C" w:rsidRPr="00B05F5C" w:rsidRDefault="00E31FA6" w:rsidP="00B05F5C">
      <w:pPr>
        <w:tabs>
          <w:tab w:val="right" w:leader="dot" w:pos="8959"/>
        </w:tabs>
        <w:spacing w:line="276" w:lineRule="auto"/>
        <w:ind w:left="2517" w:hanging="567"/>
      </w:pPr>
      <w:r>
        <w:t xml:space="preserve">          </w:t>
      </w:r>
      <w:r w:rsidR="00121BF5">
        <w:t xml:space="preserve"> </w:t>
      </w:r>
      <w:r>
        <w:t xml:space="preserve"> zaměření……………………………………………………</w:t>
      </w:r>
      <w:r w:rsidR="00121BF5">
        <w:t>…</w:t>
      </w:r>
      <w:r>
        <w:t>.</w:t>
      </w:r>
      <w:r w:rsidR="00121BF5">
        <w:t xml:space="preserve"> 21</w:t>
      </w:r>
    </w:p>
    <w:p w:rsidR="00B05F5C" w:rsidRPr="00B05F5C" w:rsidRDefault="00752D55" w:rsidP="00B05F5C">
      <w:pPr>
        <w:tabs>
          <w:tab w:val="right" w:leader="dot" w:pos="8959"/>
        </w:tabs>
        <w:spacing w:line="276" w:lineRule="auto"/>
        <w:ind w:left="1877" w:hanging="567"/>
      </w:pPr>
      <w:r>
        <w:t>6</w:t>
      </w:r>
      <w:r w:rsidR="00B05F5C" w:rsidRPr="00B05F5C">
        <w:t>.2.3 Zásady pro používání slovního hodnocení vče</w:t>
      </w:r>
      <w:r w:rsidR="00121BF5">
        <w:t>tně předem stanovených kritérií………………………………………………………………</w:t>
      </w:r>
      <w:proofErr w:type="gramStart"/>
      <w:r w:rsidR="00121BF5">
        <w:t>…..</w:t>
      </w:r>
      <w:proofErr w:type="gramEnd"/>
      <w:r w:rsidR="00121BF5">
        <w:t xml:space="preserve"> 22</w:t>
      </w:r>
    </w:p>
    <w:p w:rsidR="00B05F5C" w:rsidRPr="00B05F5C" w:rsidRDefault="00E31FA6" w:rsidP="00E31FA6">
      <w:pPr>
        <w:tabs>
          <w:tab w:val="right" w:leader="dot" w:pos="8959"/>
        </w:tabs>
        <w:spacing w:line="276" w:lineRule="auto"/>
      </w:pPr>
      <w:r>
        <w:t xml:space="preserve">                                 </w:t>
      </w:r>
      <w:r w:rsidR="00752D55">
        <w:t>6</w:t>
      </w:r>
      <w:r w:rsidR="00B05F5C" w:rsidRPr="00B05F5C">
        <w:t>.2.3.1 Zásady pro vzájemné převedení kl</w:t>
      </w:r>
      <w:r w:rsidR="00121BF5">
        <w:t>asifikace a slovní</w:t>
      </w:r>
      <w:r>
        <w:t>ho</w:t>
      </w:r>
      <w:r>
        <w:br/>
        <w:t xml:space="preserve">                                             hodnocení …………………………………………</w:t>
      </w:r>
      <w:r w:rsidR="00121BF5">
        <w:t>…</w:t>
      </w:r>
      <w:r>
        <w:t>…</w:t>
      </w:r>
      <w:proofErr w:type="gramStart"/>
      <w:r>
        <w:t>…..</w:t>
      </w:r>
      <w:r w:rsidR="00121BF5">
        <w:t>…</w:t>
      </w:r>
      <w:proofErr w:type="gramEnd"/>
      <w:r w:rsidR="00121BF5">
        <w:t xml:space="preserve"> 23</w:t>
      </w:r>
    </w:p>
    <w:p w:rsidR="00B05F5C" w:rsidRPr="00B05F5C" w:rsidRDefault="00752D55" w:rsidP="00B05F5C">
      <w:pPr>
        <w:tabs>
          <w:tab w:val="right" w:leader="dot" w:pos="8959"/>
        </w:tabs>
        <w:spacing w:line="276" w:lineRule="auto"/>
        <w:ind w:left="744" w:hanging="35"/>
        <w:rPr>
          <w:bCs/>
        </w:rPr>
      </w:pPr>
      <w:r>
        <w:rPr>
          <w:bCs/>
        </w:rPr>
        <w:t xml:space="preserve">           6.3</w:t>
      </w:r>
      <w:r w:rsidR="00B05F5C" w:rsidRPr="00B05F5C">
        <w:rPr>
          <w:bCs/>
        </w:rPr>
        <w:t xml:space="preserve"> </w:t>
      </w:r>
      <w:r w:rsidRPr="00B05F5C">
        <w:t xml:space="preserve">Způsob hodnocení žáků se speciálními vzdělávacími </w:t>
      </w:r>
      <w:r>
        <w:t>potřebami</w:t>
      </w:r>
      <w:r w:rsidR="00E31FA6">
        <w:t>……</w:t>
      </w:r>
      <w:proofErr w:type="gramStart"/>
      <w:r w:rsidR="00E31FA6">
        <w:t>…..</w:t>
      </w:r>
      <w:proofErr w:type="gramEnd"/>
      <w:r w:rsidR="00121BF5">
        <w:t xml:space="preserve"> 24</w:t>
      </w:r>
    </w:p>
    <w:p w:rsidR="005F5306" w:rsidRDefault="00752D55" w:rsidP="00752D55">
      <w:pPr>
        <w:tabs>
          <w:tab w:val="right" w:leader="dot" w:pos="8959"/>
        </w:tabs>
        <w:spacing w:line="276" w:lineRule="auto"/>
      </w:pPr>
      <w:r>
        <w:t xml:space="preserve">                      </w:t>
      </w:r>
      <w:r w:rsidR="00502903">
        <w:t xml:space="preserve"> 6.4 </w:t>
      </w:r>
      <w:r w:rsidR="00121BF5">
        <w:t xml:space="preserve">Hodnocení </w:t>
      </w:r>
      <w:r w:rsidR="00E31FA6">
        <w:t>nadaných žáků …………………………………………</w:t>
      </w:r>
      <w:proofErr w:type="gramStart"/>
      <w:r w:rsidR="00E31FA6">
        <w:t>…...</w:t>
      </w:r>
      <w:r w:rsidR="00121BF5">
        <w:t>. 25</w:t>
      </w:r>
      <w:proofErr w:type="gramEnd"/>
      <w:r w:rsidR="005F5306">
        <w:t xml:space="preserve">     </w:t>
      </w:r>
    </w:p>
    <w:p w:rsidR="005F5306" w:rsidRDefault="005F5306" w:rsidP="00752D55">
      <w:pPr>
        <w:tabs>
          <w:tab w:val="right" w:leader="dot" w:pos="8959"/>
        </w:tabs>
        <w:spacing w:line="276" w:lineRule="auto"/>
      </w:pPr>
      <w:r>
        <w:t xml:space="preserve">                       6.5 Hodnocení při distančním vzdělávání………………………………</w:t>
      </w:r>
      <w:proofErr w:type="gramStart"/>
      <w:r>
        <w:t>…....</w:t>
      </w:r>
      <w:proofErr w:type="gramEnd"/>
      <w:r>
        <w:t xml:space="preserve"> 25</w:t>
      </w:r>
    </w:p>
    <w:p w:rsidR="005F5306" w:rsidRPr="00B05F5C" w:rsidRDefault="005F5306" w:rsidP="00752D55">
      <w:pPr>
        <w:tabs>
          <w:tab w:val="right" w:leader="dot" w:pos="8959"/>
        </w:tabs>
        <w:spacing w:line="276" w:lineRule="auto"/>
      </w:pPr>
    </w:p>
    <w:p w:rsidR="00B05F5C" w:rsidRDefault="00B05F5C" w:rsidP="00B05F5C">
      <w:pPr>
        <w:tabs>
          <w:tab w:val="right" w:leader="dot" w:pos="8959"/>
        </w:tabs>
        <w:spacing w:line="276" w:lineRule="auto"/>
        <w:ind w:left="744" w:hanging="744"/>
        <w:rPr>
          <w:rFonts w:ascii="Arial" w:hAnsi="Arial" w:cs="Arial"/>
          <w:b/>
          <w:bCs/>
        </w:rPr>
      </w:pPr>
      <w:r w:rsidRPr="00B05F5C">
        <w:rPr>
          <w:b/>
          <w:bCs/>
        </w:rPr>
        <w:t>Závěrečná ustanovení</w:t>
      </w:r>
    </w:p>
    <w:p w:rsidR="00B05F5C" w:rsidRPr="00752D55" w:rsidRDefault="00B05F5C" w:rsidP="00752D55">
      <w:pPr>
        <w:rPr>
          <w:rFonts w:ascii="Arial" w:hAnsi="Arial" w:cs="Arial"/>
          <w:b/>
          <w:bCs/>
        </w:rPr>
      </w:pPr>
      <w:r>
        <w:rPr>
          <w:rFonts w:ascii="Arial" w:hAnsi="Arial" w:cs="Arial"/>
          <w:b/>
          <w:bCs/>
        </w:rPr>
        <w:br w:type="page"/>
      </w:r>
    </w:p>
    <w:p w:rsidR="00B05F5C" w:rsidRPr="00B05F5C" w:rsidRDefault="00B05F5C" w:rsidP="00B05F5C">
      <w:pPr>
        <w:pStyle w:val="MJ"/>
        <w:rPr>
          <w:rFonts w:ascii="Times New Roman" w:hAnsi="Times New Roman" w:cs="Times New Roman"/>
          <w:sz w:val="24"/>
        </w:rPr>
      </w:pPr>
      <w:r w:rsidRPr="00B05F5C">
        <w:rPr>
          <w:rFonts w:ascii="Times New Roman" w:hAnsi="Times New Roman" w:cs="Times New Roman"/>
          <w:sz w:val="24"/>
        </w:rPr>
        <w:lastRenderedPageBreak/>
        <w:t>Obecná ustanovení</w:t>
      </w:r>
    </w:p>
    <w:p w:rsidR="00B05F5C" w:rsidRDefault="00B05F5C" w:rsidP="00B05F5C">
      <w:pPr>
        <w:pStyle w:val="Zkladntext21"/>
        <w:spacing w:before="120" w:line="276" w:lineRule="auto"/>
        <w:rPr>
          <w:b w:val="0"/>
          <w:color w:val="auto"/>
        </w:rPr>
      </w:pPr>
      <w:r w:rsidRPr="00B05F5C">
        <w:rPr>
          <w:b w:val="0"/>
          <w:color w:val="auto"/>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DA243B" w:rsidRPr="00DA243B" w:rsidRDefault="00DA243B" w:rsidP="00B05F5C">
      <w:pPr>
        <w:pStyle w:val="Zkladntext21"/>
        <w:spacing w:before="120" w:line="276" w:lineRule="auto"/>
        <w:rPr>
          <w:b w:val="0"/>
          <w:color w:val="auto"/>
        </w:rPr>
      </w:pPr>
    </w:p>
    <w:p w:rsidR="00B05F5C" w:rsidRPr="00B05F5C" w:rsidRDefault="00B05F5C" w:rsidP="00752D55">
      <w:pPr>
        <w:pStyle w:val="Zkladntext21"/>
        <w:numPr>
          <w:ilvl w:val="0"/>
          <w:numId w:val="37"/>
        </w:numPr>
        <w:spacing w:before="120" w:line="276" w:lineRule="auto"/>
        <w:rPr>
          <w:color w:val="auto"/>
          <w:szCs w:val="24"/>
        </w:rPr>
      </w:pPr>
      <w:r w:rsidRPr="00B05F5C">
        <w:rPr>
          <w:color w:val="auto"/>
          <w:szCs w:val="24"/>
        </w:rPr>
        <w:t>Práva a povinnosti žáků a jejich zákonných zástupců ve škole a podrobnosti o pravidlech vzájemných vztahů s pedagogickými pracovníky</w:t>
      </w:r>
    </w:p>
    <w:p w:rsidR="00B05F5C" w:rsidRPr="00121BF5" w:rsidRDefault="00B05F5C" w:rsidP="00B05F5C">
      <w:pPr>
        <w:pStyle w:val="Nadpis6"/>
        <w:spacing w:before="120" w:line="276" w:lineRule="auto"/>
        <w:jc w:val="both"/>
        <w:rPr>
          <w:rFonts w:ascii="Times New Roman" w:hAnsi="Times New Roman" w:cs="Times New Roman"/>
          <w:b/>
          <w:color w:val="auto"/>
          <w:szCs w:val="20"/>
        </w:rPr>
      </w:pPr>
      <w:r w:rsidRPr="00121BF5">
        <w:rPr>
          <w:rFonts w:ascii="Times New Roman" w:hAnsi="Times New Roman" w:cs="Times New Roman"/>
          <w:color w:val="auto"/>
        </w:rPr>
        <w:t>Žáci mají právo:</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a) na vzdělávání a školské služby podle školského zákona,</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b) být informován</w:t>
      </w:r>
      <w:r>
        <w:t>i</w:t>
      </w:r>
      <w:r w:rsidRPr="00B05F5C">
        <w:t xml:space="preserve"> o průběhu a výsledcích svého vzdělávání,</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 xml:space="preserve">c) </w:t>
      </w:r>
      <w:r w:rsidR="00121BF5">
        <w:t>důstojné zacházení a jednání,</w:t>
      </w:r>
    </w:p>
    <w:p w:rsidR="00B05F5C" w:rsidRPr="00121BF5" w:rsidRDefault="00B05F5C" w:rsidP="00121BF5">
      <w:pPr>
        <w:overflowPunct w:val="0"/>
        <w:autoSpaceDE w:val="0"/>
        <w:autoSpaceDN w:val="0"/>
        <w:adjustRightInd w:val="0"/>
        <w:spacing w:before="120" w:line="276" w:lineRule="auto"/>
        <w:ind w:left="708"/>
        <w:jc w:val="both"/>
      </w:pPr>
      <w:r w:rsidRPr="00B05F5C">
        <w:t xml:space="preserve">d) </w:t>
      </w:r>
      <w:r w:rsidR="00121BF5">
        <w:t xml:space="preserve">na ochranu před jakoukoliv diskriminací, před fyzickým a psychickým násilím a </w:t>
      </w:r>
      <w:r w:rsidR="00121BF5">
        <w:br/>
        <w:t xml:space="preserve">     nedbalým zacházením,</w:t>
      </w:r>
    </w:p>
    <w:p w:rsidR="00B05F5C" w:rsidRDefault="00B05F5C" w:rsidP="00B05F5C">
      <w:pPr>
        <w:overflowPunct w:val="0"/>
        <w:autoSpaceDE w:val="0"/>
        <w:autoSpaceDN w:val="0"/>
        <w:adjustRightInd w:val="0"/>
        <w:spacing w:before="120" w:line="276" w:lineRule="auto"/>
        <w:ind w:left="708"/>
        <w:jc w:val="both"/>
      </w:pPr>
      <w:r w:rsidRPr="00B05F5C">
        <w:t>e) na informace a poradenskou pomoc školy v záležit</w:t>
      </w:r>
      <w:r w:rsidR="00121BF5">
        <w:t>ostech týkajících se vzdělávání,</w:t>
      </w:r>
    </w:p>
    <w:p w:rsidR="00121BF5" w:rsidRDefault="00121BF5" w:rsidP="00B05F5C">
      <w:pPr>
        <w:overflowPunct w:val="0"/>
        <w:autoSpaceDE w:val="0"/>
        <w:autoSpaceDN w:val="0"/>
        <w:adjustRightInd w:val="0"/>
        <w:spacing w:before="120" w:line="276" w:lineRule="auto"/>
        <w:ind w:left="708"/>
        <w:jc w:val="both"/>
      </w:pPr>
      <w:r>
        <w:t>f) obdržet odpověď na svůj do</w:t>
      </w:r>
      <w:r w:rsidR="00DA243B">
        <w:t>taz od každého pracovníka školy,</w:t>
      </w:r>
    </w:p>
    <w:p w:rsidR="00DA243B" w:rsidRPr="00B05F5C" w:rsidRDefault="00DA243B" w:rsidP="00DA243B">
      <w:pPr>
        <w:overflowPunct w:val="0"/>
        <w:autoSpaceDE w:val="0"/>
        <w:autoSpaceDN w:val="0"/>
        <w:adjustRightInd w:val="0"/>
        <w:spacing w:before="120" w:line="276" w:lineRule="auto"/>
        <w:ind w:left="708"/>
        <w:rPr>
          <w:szCs w:val="20"/>
        </w:rPr>
      </w:pPr>
      <w:r>
        <w:t xml:space="preserve">g) </w:t>
      </w:r>
      <w:r w:rsidRPr="00DA243B">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B05F5C" w:rsidRPr="00B05F5C" w:rsidRDefault="00B05F5C" w:rsidP="00B05F5C">
      <w:pPr>
        <w:pStyle w:val="Nadpis2"/>
        <w:spacing w:before="120" w:line="276" w:lineRule="auto"/>
        <w:jc w:val="both"/>
        <w:rPr>
          <w:b w:val="0"/>
          <w:i/>
          <w:sz w:val="24"/>
          <w:szCs w:val="24"/>
        </w:rPr>
      </w:pPr>
      <w:r w:rsidRPr="00B05F5C">
        <w:rPr>
          <w:b w:val="0"/>
          <w:i/>
          <w:sz w:val="24"/>
          <w:szCs w:val="24"/>
        </w:rPr>
        <w:t xml:space="preserve">Rodiče (zákonní zástupci) mají právo zejména </w:t>
      </w:r>
      <w:proofErr w:type="gramStart"/>
      <w:r w:rsidRPr="00B05F5C">
        <w:rPr>
          <w:b w:val="0"/>
          <w:i/>
          <w:sz w:val="24"/>
          <w:szCs w:val="24"/>
        </w:rPr>
        <w:t>na</w:t>
      </w:r>
      <w:proofErr w:type="gramEnd"/>
      <w:r w:rsidRPr="00B05F5C">
        <w:rPr>
          <w:b w:val="0"/>
          <w:i/>
          <w:sz w:val="24"/>
          <w:szCs w:val="24"/>
        </w:rPr>
        <w:t>:</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a) svobodnou volbu školy pro své dítě</w:t>
      </w:r>
      <w:r w:rsidR="00121BF5">
        <w:t>,</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b) informace o průbě</w:t>
      </w:r>
      <w:r w:rsidR="00121BF5">
        <w:t>hu a vzdělávání dítěte ve škole,</w:t>
      </w:r>
    </w:p>
    <w:p w:rsidR="00B05F5C" w:rsidRPr="00B05F5C" w:rsidRDefault="00121BF5" w:rsidP="00121BF5">
      <w:pPr>
        <w:overflowPunct w:val="0"/>
        <w:autoSpaceDE w:val="0"/>
        <w:autoSpaceDN w:val="0"/>
        <w:adjustRightInd w:val="0"/>
        <w:spacing w:before="120" w:line="276" w:lineRule="auto"/>
        <w:ind w:left="708"/>
        <w:rPr>
          <w:szCs w:val="20"/>
        </w:rPr>
      </w:pPr>
      <w:r>
        <w:t xml:space="preserve">c) </w:t>
      </w:r>
      <w:r w:rsidR="00B05F5C" w:rsidRPr="00B05F5C">
        <w:t>informace o škole podle zákona č. 10</w:t>
      </w:r>
      <w:r>
        <w:t xml:space="preserve">6/1999 Sb. o svobodném přístupu  </w:t>
      </w:r>
      <w:r>
        <w:br/>
        <w:t xml:space="preserve">    k informacím,</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d) nahlížet do výroční zprávy, p</w:t>
      </w:r>
      <w:r w:rsidR="00121BF5">
        <w:t>ořizovat si z ní opisy a výpisy,</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e) právo na vzdělávání v jazyce národnostní menšiny, a to za podmínek stan</w:t>
      </w:r>
      <w:r w:rsidR="00121BF5">
        <w:t>ovených v § 14 školského zákona,</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f) na informace a poradenskou pomoc školy nebo školského poradenského zařízení v záležitostech týkajících se vz</w:t>
      </w:r>
      <w:r w:rsidR="00121BF5">
        <w:t>dělávání podle školského zákona,</w:t>
      </w:r>
    </w:p>
    <w:p w:rsidR="00B05F5C" w:rsidRPr="00B05F5C" w:rsidRDefault="00DA243B" w:rsidP="00B05F5C">
      <w:pPr>
        <w:overflowPunct w:val="0"/>
        <w:autoSpaceDE w:val="0"/>
        <w:autoSpaceDN w:val="0"/>
        <w:adjustRightInd w:val="0"/>
        <w:spacing w:before="120" w:line="276" w:lineRule="auto"/>
        <w:ind w:left="708"/>
        <w:jc w:val="both"/>
        <w:rPr>
          <w:szCs w:val="20"/>
        </w:rPr>
      </w:pPr>
      <w:r>
        <w:t>g</w:t>
      </w:r>
      <w:r w:rsidR="00B05F5C" w:rsidRPr="00B05F5C">
        <w:t xml:space="preserve">) u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sidR="00121BF5">
        <w:t>školského poradenského zařízení,</w:t>
      </w:r>
    </w:p>
    <w:p w:rsidR="00B05F5C" w:rsidRPr="00B05F5C" w:rsidRDefault="00DA243B" w:rsidP="00B05F5C">
      <w:pPr>
        <w:overflowPunct w:val="0"/>
        <w:autoSpaceDE w:val="0"/>
        <w:autoSpaceDN w:val="0"/>
        <w:adjustRightInd w:val="0"/>
        <w:spacing w:before="120" w:line="276" w:lineRule="auto"/>
        <w:ind w:left="708"/>
        <w:jc w:val="both"/>
        <w:rPr>
          <w:szCs w:val="20"/>
        </w:rPr>
      </w:pPr>
      <w:r>
        <w:t>h</w:t>
      </w:r>
      <w:r w:rsidR="00B05F5C" w:rsidRPr="00B05F5C">
        <w:t>) vol</w:t>
      </w:r>
      <w:r w:rsidR="00121BF5">
        <w:t>it a být voleni do školské rady,</w:t>
      </w:r>
    </w:p>
    <w:p w:rsidR="00B05F5C" w:rsidRPr="00B05F5C" w:rsidRDefault="00DA243B" w:rsidP="00B05F5C">
      <w:pPr>
        <w:overflowPunct w:val="0"/>
        <w:autoSpaceDE w:val="0"/>
        <w:autoSpaceDN w:val="0"/>
        <w:adjustRightInd w:val="0"/>
        <w:spacing w:before="120" w:line="276" w:lineRule="auto"/>
        <w:ind w:left="708"/>
        <w:jc w:val="both"/>
        <w:rPr>
          <w:szCs w:val="20"/>
        </w:rPr>
      </w:pPr>
      <w:r>
        <w:lastRenderedPageBreak/>
        <w:t>i</w:t>
      </w:r>
      <w:r w:rsidR="00B05F5C" w:rsidRPr="00B05F5C">
        <w:t>) vyjadřovat se ke všem rozhodnutím týkajícím se podstatný</w:t>
      </w:r>
      <w:r w:rsidR="00121BF5">
        <w:t>ch záležitostí vzdělávání žáka,</w:t>
      </w:r>
    </w:p>
    <w:p w:rsidR="00B05F5C" w:rsidRPr="00B05F5C" w:rsidRDefault="00DA243B" w:rsidP="00B05F5C">
      <w:pPr>
        <w:overflowPunct w:val="0"/>
        <w:autoSpaceDE w:val="0"/>
        <w:autoSpaceDN w:val="0"/>
        <w:adjustRightInd w:val="0"/>
        <w:spacing w:before="120" w:line="276" w:lineRule="auto"/>
        <w:ind w:left="708"/>
        <w:jc w:val="both"/>
        <w:rPr>
          <w:szCs w:val="20"/>
        </w:rPr>
      </w:pPr>
      <w:r>
        <w:t>j</w:t>
      </w:r>
      <w:r w:rsidR="00B05F5C" w:rsidRPr="00B05F5C">
        <w:t>) požádat o přezkoušení nebo komisionální přezkoušení žáka.</w:t>
      </w:r>
    </w:p>
    <w:p w:rsidR="00121BF5" w:rsidRDefault="00CE360A" w:rsidP="00121BF5">
      <w:pPr>
        <w:pStyle w:val="Nadpis2"/>
        <w:spacing w:before="120" w:line="276" w:lineRule="auto"/>
        <w:jc w:val="both"/>
        <w:rPr>
          <w:b w:val="0"/>
          <w:i/>
          <w:sz w:val="24"/>
          <w:szCs w:val="24"/>
        </w:rPr>
      </w:pPr>
      <w:r>
        <w:rPr>
          <w:b w:val="0"/>
          <w:i/>
          <w:sz w:val="24"/>
          <w:szCs w:val="24"/>
        </w:rPr>
        <w:t>Pracovník školy má právo</w:t>
      </w:r>
      <w:r w:rsidR="00121BF5" w:rsidRPr="00B05F5C">
        <w:rPr>
          <w:b w:val="0"/>
          <w:i/>
          <w:sz w:val="24"/>
          <w:szCs w:val="24"/>
        </w:rPr>
        <w:t>:</w:t>
      </w:r>
    </w:p>
    <w:p w:rsidR="00121BF5" w:rsidRPr="00B05F5C" w:rsidRDefault="00121BF5" w:rsidP="00121BF5">
      <w:pPr>
        <w:overflowPunct w:val="0"/>
        <w:autoSpaceDE w:val="0"/>
        <w:autoSpaceDN w:val="0"/>
        <w:adjustRightInd w:val="0"/>
        <w:spacing w:before="120" w:line="276" w:lineRule="auto"/>
        <w:ind w:left="708"/>
        <w:jc w:val="both"/>
        <w:rPr>
          <w:szCs w:val="20"/>
        </w:rPr>
      </w:pPr>
      <w:proofErr w:type="gramStart"/>
      <w:r w:rsidRPr="00B05F5C">
        <w:t xml:space="preserve">a) </w:t>
      </w:r>
      <w:r>
        <w:t xml:space="preserve"> </w:t>
      </w:r>
      <w:r w:rsidR="00721F77" w:rsidRPr="00D348E0">
        <w:t>na</w:t>
      </w:r>
      <w:proofErr w:type="gramEnd"/>
      <w:r w:rsidR="00721F77" w:rsidRPr="00D348E0">
        <w:t xml:space="preserve"> zajištění podmínek potřebných pro výkon jejich pedagogické činnosti, zejména </w:t>
      </w:r>
      <w:r w:rsidR="00721F77">
        <w:br/>
        <w:t xml:space="preserve">      </w:t>
      </w:r>
      <w:r w:rsidR="00721F77" w:rsidRPr="00D348E0">
        <w:t>na ochranu před fyzickým násilím nebo psychickým nátlakem ze strany dětí, žáků,</w:t>
      </w:r>
      <w:r w:rsidR="00721F77">
        <w:br/>
        <w:t xml:space="preserve">     </w:t>
      </w:r>
      <w:r w:rsidR="00721F77" w:rsidRPr="00D348E0">
        <w:t xml:space="preserve"> studentů nebo zákonných zástupců dětí a žáků a dalších osob, které jsou v</w:t>
      </w:r>
      <w:r w:rsidR="00721F77">
        <w:t> </w:t>
      </w:r>
      <w:r w:rsidR="00721F77" w:rsidRPr="00D348E0">
        <w:t>přímém</w:t>
      </w:r>
      <w:r w:rsidR="00721F77">
        <w:br/>
        <w:t xml:space="preserve">      </w:t>
      </w:r>
      <w:r w:rsidR="00721F77" w:rsidRPr="00D348E0">
        <w:t>kontaktu s pedagogickým pracovníkem ve šk</w:t>
      </w:r>
      <w:r w:rsidR="00721F77">
        <w:t>ole,</w:t>
      </w:r>
    </w:p>
    <w:p w:rsidR="00121BF5" w:rsidRPr="00B05F5C" w:rsidRDefault="00121BF5" w:rsidP="00121BF5">
      <w:pPr>
        <w:overflowPunct w:val="0"/>
        <w:autoSpaceDE w:val="0"/>
        <w:autoSpaceDN w:val="0"/>
        <w:adjustRightInd w:val="0"/>
        <w:spacing w:before="120" w:line="276" w:lineRule="auto"/>
        <w:ind w:left="708"/>
        <w:jc w:val="both"/>
        <w:rPr>
          <w:szCs w:val="20"/>
        </w:rPr>
      </w:pPr>
      <w:r w:rsidRPr="00B05F5C">
        <w:t xml:space="preserve">b) </w:t>
      </w:r>
      <w:r>
        <w:t xml:space="preserve">vyzvat zákonné zástupce k návštěvě školy a požadovat v případě potřeby jejich </w:t>
      </w:r>
      <w:r>
        <w:br/>
        <w:t xml:space="preserve">     účinnou spolupráci při výchovném působení na dítě,</w:t>
      </w:r>
    </w:p>
    <w:p w:rsidR="00121BF5" w:rsidRPr="00B05F5C" w:rsidRDefault="00121BF5" w:rsidP="00121BF5">
      <w:pPr>
        <w:overflowPunct w:val="0"/>
        <w:autoSpaceDE w:val="0"/>
        <w:autoSpaceDN w:val="0"/>
        <w:adjustRightInd w:val="0"/>
        <w:spacing w:before="120" w:line="276" w:lineRule="auto"/>
        <w:ind w:left="708"/>
        <w:jc w:val="both"/>
        <w:rPr>
          <w:szCs w:val="20"/>
        </w:rPr>
      </w:pPr>
      <w:proofErr w:type="gramStart"/>
      <w:r w:rsidRPr="00B05F5C">
        <w:t xml:space="preserve">c) </w:t>
      </w:r>
      <w:r>
        <w:t xml:space="preserve"> důstojné</w:t>
      </w:r>
      <w:proofErr w:type="gramEnd"/>
      <w:r>
        <w:t xml:space="preserve"> zacházení a jednání,</w:t>
      </w:r>
    </w:p>
    <w:p w:rsidR="00121BF5" w:rsidRPr="00121BF5" w:rsidRDefault="00121BF5" w:rsidP="00121BF5">
      <w:pPr>
        <w:overflowPunct w:val="0"/>
        <w:autoSpaceDE w:val="0"/>
        <w:autoSpaceDN w:val="0"/>
        <w:adjustRightInd w:val="0"/>
        <w:spacing w:before="120" w:line="276" w:lineRule="auto"/>
        <w:ind w:left="708"/>
        <w:jc w:val="both"/>
      </w:pPr>
      <w:proofErr w:type="gramStart"/>
      <w:r w:rsidRPr="00B05F5C">
        <w:t xml:space="preserve">d) </w:t>
      </w:r>
      <w:r>
        <w:t xml:space="preserve"> podílet</w:t>
      </w:r>
      <w:proofErr w:type="gramEnd"/>
      <w:r>
        <w:t xml:space="preserve"> se na tvůrčím procesu školy,</w:t>
      </w:r>
    </w:p>
    <w:p w:rsidR="00121BF5" w:rsidRDefault="00121BF5" w:rsidP="00121BF5">
      <w:pPr>
        <w:overflowPunct w:val="0"/>
        <w:autoSpaceDE w:val="0"/>
        <w:autoSpaceDN w:val="0"/>
        <w:adjustRightInd w:val="0"/>
        <w:spacing w:before="120" w:line="276" w:lineRule="auto"/>
        <w:ind w:left="708"/>
        <w:jc w:val="both"/>
      </w:pPr>
      <w:proofErr w:type="gramStart"/>
      <w:r w:rsidRPr="00B05F5C">
        <w:t>e)</w:t>
      </w:r>
      <w:r>
        <w:t xml:space="preserve"> </w:t>
      </w:r>
      <w:r w:rsidRPr="00B05F5C">
        <w:t xml:space="preserve"> </w:t>
      </w:r>
      <w:r w:rsidR="00CE360A">
        <w:t>vzdělávat</w:t>
      </w:r>
      <w:proofErr w:type="gramEnd"/>
      <w:r w:rsidR="00CE360A">
        <w:t xml:space="preserve"> se</w:t>
      </w:r>
    </w:p>
    <w:p w:rsidR="00121BF5" w:rsidRDefault="00121BF5" w:rsidP="00121BF5">
      <w:pPr>
        <w:overflowPunct w:val="0"/>
        <w:autoSpaceDE w:val="0"/>
        <w:autoSpaceDN w:val="0"/>
        <w:adjustRightInd w:val="0"/>
        <w:spacing w:before="120" w:line="276" w:lineRule="auto"/>
        <w:ind w:left="708"/>
        <w:jc w:val="both"/>
      </w:pPr>
      <w:proofErr w:type="gramStart"/>
      <w:r>
        <w:t>f)  řídit</w:t>
      </w:r>
      <w:proofErr w:type="gramEnd"/>
      <w:r>
        <w:t xml:space="preserve"> činnost a pohyb žáků v budově školy a </w:t>
      </w:r>
      <w:r w:rsidR="00721F77">
        <w:t>na akcích organizovaných školou,</w:t>
      </w:r>
    </w:p>
    <w:p w:rsidR="00721F77" w:rsidRDefault="00721F77" w:rsidP="00721F77">
      <w:r>
        <w:t xml:space="preserve">            </w:t>
      </w:r>
      <w:proofErr w:type="gramStart"/>
      <w:r>
        <w:t xml:space="preserve">g)  </w:t>
      </w:r>
      <w:r w:rsidRPr="00D348E0">
        <w:t>aby</w:t>
      </w:r>
      <w:proofErr w:type="gramEnd"/>
      <w:r w:rsidRPr="00D348E0">
        <w:t xml:space="preserve"> nebylo do jejich přímé pedagogické činnosti zasahováno</w:t>
      </w:r>
      <w:r>
        <w:t xml:space="preserve"> v rozporu s právními </w:t>
      </w:r>
      <w:r>
        <w:br/>
        <w:t xml:space="preserve">                 předpisy,</w:t>
      </w:r>
      <w:r>
        <w:br/>
        <w:t xml:space="preserve">            h)  </w:t>
      </w:r>
      <w:r w:rsidRPr="00D348E0">
        <w:t>na využívání metod, forem a prostředků dle vlastního uvážení v souladu se</w:t>
      </w:r>
      <w:r>
        <w:br/>
        <w:t xml:space="preserve">                </w:t>
      </w:r>
      <w:r w:rsidRPr="00D348E0">
        <w:t xml:space="preserve"> zásadami a cíli vzdělávání při přímé vyučovací, výchovné, </w:t>
      </w:r>
      <w:proofErr w:type="spellStart"/>
      <w:r w:rsidRPr="00D348E0">
        <w:t>speciálněpedagogické</w:t>
      </w:r>
      <w:proofErr w:type="spellEnd"/>
      <w:r w:rsidRPr="00D348E0">
        <w:t xml:space="preserve"> a</w:t>
      </w:r>
      <w:r>
        <w:br/>
        <w:t xml:space="preserve">                </w:t>
      </w:r>
      <w:r w:rsidRPr="00D348E0">
        <w:t xml:space="preserve"> pedagogicko-psychologické činnosti,</w:t>
      </w:r>
      <w:r>
        <w:br/>
        <w:t xml:space="preserve">           ch</w:t>
      </w:r>
      <w:r w:rsidRPr="00D348E0">
        <w:t>) volit a být voleni do školské rady,</w:t>
      </w:r>
      <w:r>
        <w:t xml:space="preserve"> </w:t>
      </w:r>
      <w:r>
        <w:br/>
        <w:t xml:space="preserve">             i</w:t>
      </w:r>
      <w:r w:rsidRPr="00D348E0">
        <w:t>) na objektivní hodnocení své pedagogické činnosti.</w:t>
      </w:r>
    </w:p>
    <w:p w:rsidR="00B05F5C" w:rsidRPr="00B05F5C" w:rsidRDefault="00B05F5C" w:rsidP="00B05F5C">
      <w:pPr>
        <w:overflowPunct w:val="0"/>
        <w:autoSpaceDE w:val="0"/>
        <w:autoSpaceDN w:val="0"/>
        <w:adjustRightInd w:val="0"/>
        <w:spacing w:before="120" w:line="276" w:lineRule="auto"/>
        <w:jc w:val="both"/>
        <w:rPr>
          <w:bCs/>
          <w:i/>
          <w:szCs w:val="20"/>
        </w:rPr>
      </w:pPr>
      <w:r w:rsidRPr="00B05F5C">
        <w:rPr>
          <w:bCs/>
          <w:i/>
        </w:rPr>
        <w:t>Žáci jsou povinni:</w:t>
      </w:r>
    </w:p>
    <w:p w:rsidR="00CE360A" w:rsidRDefault="00B05F5C" w:rsidP="00CE360A">
      <w:pPr>
        <w:overflowPunct w:val="0"/>
        <w:autoSpaceDE w:val="0"/>
        <w:autoSpaceDN w:val="0"/>
        <w:adjustRightInd w:val="0"/>
        <w:spacing w:before="120"/>
        <w:ind w:left="708"/>
        <w:rPr>
          <w:highlight w:val="yellow"/>
        </w:rPr>
      </w:pPr>
      <w:proofErr w:type="gramStart"/>
      <w:r w:rsidRPr="00B05F5C">
        <w:t>a)</w:t>
      </w:r>
      <w:r w:rsidR="00121BF5">
        <w:t xml:space="preserve"> </w:t>
      </w:r>
      <w:r w:rsidRPr="00B05F5C">
        <w:t xml:space="preserve"> řádně</w:t>
      </w:r>
      <w:proofErr w:type="gramEnd"/>
      <w:r w:rsidRPr="00B05F5C">
        <w:t xml:space="preserve"> docházet do školy nebo školskéh</w:t>
      </w:r>
      <w:r w:rsidR="00121BF5">
        <w:t>o zařízení a řádně se vzdělávat,</w:t>
      </w:r>
      <w:r w:rsidR="00CE360A">
        <w:t xml:space="preserve"> </w:t>
      </w:r>
      <w:r w:rsidR="00CE360A" w:rsidRPr="00CE360A">
        <w:rPr>
          <w:highlight w:val="yellow"/>
        </w:rPr>
        <w:t xml:space="preserve">jak </w:t>
      </w:r>
      <w:r w:rsidR="00CE360A">
        <w:rPr>
          <w:highlight w:val="yellow"/>
        </w:rPr>
        <w:t xml:space="preserve">           </w:t>
      </w:r>
    </w:p>
    <w:p w:rsidR="00B05F5C" w:rsidRPr="00CE360A" w:rsidRDefault="00CE360A" w:rsidP="00CE360A">
      <w:pPr>
        <w:overflowPunct w:val="0"/>
        <w:autoSpaceDE w:val="0"/>
        <w:autoSpaceDN w:val="0"/>
        <w:adjustRightInd w:val="0"/>
        <w:ind w:left="708"/>
        <w:rPr>
          <w:highlight w:val="yellow"/>
        </w:rPr>
      </w:pPr>
      <w:r>
        <w:rPr>
          <w:highlight w:val="yellow"/>
        </w:rPr>
        <w:t xml:space="preserve">     </w:t>
      </w:r>
      <w:r w:rsidRPr="00CE360A">
        <w:rPr>
          <w:highlight w:val="yellow"/>
        </w:rPr>
        <w:t>prezenčně tak distanční formou, při ní v míře odpovídajícím okolnostem</w:t>
      </w:r>
      <w:r>
        <w:t>,</w:t>
      </w:r>
    </w:p>
    <w:p w:rsidR="00B05F5C" w:rsidRPr="00B05F5C" w:rsidRDefault="00121BF5" w:rsidP="00CE360A">
      <w:pPr>
        <w:overflowPunct w:val="0"/>
        <w:autoSpaceDE w:val="0"/>
        <w:autoSpaceDN w:val="0"/>
        <w:adjustRightInd w:val="0"/>
        <w:spacing w:before="120" w:line="276" w:lineRule="auto"/>
        <w:ind w:left="708"/>
        <w:rPr>
          <w:szCs w:val="20"/>
        </w:rPr>
      </w:pPr>
      <w:proofErr w:type="gramStart"/>
      <w:r>
        <w:t xml:space="preserve">b)  </w:t>
      </w:r>
      <w:r w:rsidR="00B05F5C" w:rsidRPr="00B05F5C">
        <w:t>dodržovat</w:t>
      </w:r>
      <w:proofErr w:type="gramEnd"/>
      <w:r w:rsidR="00B05F5C" w:rsidRPr="00B05F5C">
        <w:t xml:space="preserve"> školní a vnitřní řád a předpisy a pokyny školy a školského zařízení k</w:t>
      </w:r>
      <w:r>
        <w:br/>
        <w:t xml:space="preserve">    </w:t>
      </w:r>
      <w:r w:rsidR="00B05F5C" w:rsidRPr="00B05F5C">
        <w:t xml:space="preserve"> ochraně zdraví a bezp</w:t>
      </w:r>
      <w:r>
        <w:t>ečnosti, s nimiž byli seznámeni,</w:t>
      </w:r>
    </w:p>
    <w:p w:rsidR="00B05F5C" w:rsidRDefault="00B05F5C" w:rsidP="00CE360A">
      <w:pPr>
        <w:overflowPunct w:val="0"/>
        <w:autoSpaceDE w:val="0"/>
        <w:autoSpaceDN w:val="0"/>
        <w:adjustRightInd w:val="0"/>
        <w:spacing w:before="120" w:line="276" w:lineRule="auto"/>
        <w:ind w:left="708"/>
      </w:pPr>
      <w:proofErr w:type="gramStart"/>
      <w:r w:rsidRPr="00B05F5C">
        <w:t>c)</w:t>
      </w:r>
      <w:r w:rsidR="00121BF5">
        <w:t xml:space="preserve"> </w:t>
      </w:r>
      <w:r w:rsidRPr="00B05F5C">
        <w:t xml:space="preserve"> plnit</w:t>
      </w:r>
      <w:proofErr w:type="gramEnd"/>
      <w:r w:rsidRPr="00B05F5C">
        <w:t xml:space="preserve"> pokyny pedagogických pracovníků škol</w:t>
      </w:r>
      <w:r w:rsidR="00121BF5">
        <w:t>y vydané v souladu s právními</w:t>
      </w:r>
      <w:r w:rsidR="00121BF5">
        <w:br/>
        <w:t xml:space="preserve">    předpisy a školním řádem,</w:t>
      </w:r>
    </w:p>
    <w:p w:rsidR="00121BF5" w:rsidRDefault="00121BF5" w:rsidP="00CE360A">
      <w:pPr>
        <w:overflowPunct w:val="0"/>
        <w:autoSpaceDE w:val="0"/>
        <w:autoSpaceDN w:val="0"/>
        <w:adjustRightInd w:val="0"/>
        <w:spacing w:before="120" w:line="276" w:lineRule="auto"/>
        <w:ind w:left="708"/>
      </w:pPr>
      <w:proofErr w:type="gramStart"/>
      <w:r>
        <w:t>d)  oznámit</w:t>
      </w:r>
      <w:proofErr w:type="gramEnd"/>
      <w:r>
        <w:t xml:space="preserve"> každou nevolnost či úraz učiteli, který vykonává dohled nad </w:t>
      </w:r>
      <w:r w:rsidR="00CE360A">
        <w:t>žáky nebo</w:t>
      </w:r>
      <w:r w:rsidR="00CE360A">
        <w:br/>
        <w:t xml:space="preserve">     třídnímu učiteli,</w:t>
      </w:r>
    </w:p>
    <w:p w:rsidR="00CE360A" w:rsidRPr="00CE360A" w:rsidRDefault="00CE360A" w:rsidP="00CE360A">
      <w:pPr>
        <w:overflowPunct w:val="0"/>
        <w:autoSpaceDE w:val="0"/>
        <w:autoSpaceDN w:val="0"/>
        <w:adjustRightInd w:val="0"/>
        <w:ind w:left="708"/>
        <w:rPr>
          <w:highlight w:val="yellow"/>
        </w:rPr>
      </w:pPr>
      <w:r w:rsidRPr="00CE360A">
        <w:rPr>
          <w:highlight w:val="yellow"/>
        </w:rPr>
        <w:t xml:space="preserve">e) být v případě mimořádných opatření vybaven ochrannými prostředky dýchacích    </w:t>
      </w:r>
    </w:p>
    <w:p w:rsidR="00CE360A" w:rsidRDefault="00CE360A" w:rsidP="00CE360A">
      <w:pPr>
        <w:overflowPunct w:val="0"/>
        <w:autoSpaceDE w:val="0"/>
        <w:autoSpaceDN w:val="0"/>
        <w:adjustRightInd w:val="0"/>
        <w:ind w:left="708"/>
      </w:pPr>
      <w:r w:rsidRPr="00CE360A">
        <w:rPr>
          <w:highlight w:val="yellow"/>
        </w:rPr>
        <w:t xml:space="preserve">    cest a používat je předepsaným způsobem.</w:t>
      </w:r>
    </w:p>
    <w:p w:rsidR="00121BF5" w:rsidRDefault="00121BF5" w:rsidP="00121BF5">
      <w:pPr>
        <w:overflowPunct w:val="0"/>
        <w:autoSpaceDE w:val="0"/>
        <w:autoSpaceDN w:val="0"/>
        <w:adjustRightInd w:val="0"/>
        <w:spacing w:before="120" w:line="276" w:lineRule="auto"/>
        <w:jc w:val="both"/>
        <w:rPr>
          <w:bCs/>
          <w:i/>
        </w:rPr>
      </w:pPr>
      <w:r>
        <w:rPr>
          <w:bCs/>
          <w:i/>
        </w:rPr>
        <w:t xml:space="preserve">Zákonní zástupci </w:t>
      </w:r>
      <w:r w:rsidRPr="00B05F5C">
        <w:rPr>
          <w:bCs/>
          <w:i/>
        </w:rPr>
        <w:t>jsou povinni:</w:t>
      </w:r>
    </w:p>
    <w:p w:rsidR="00121BF5" w:rsidRDefault="00121BF5" w:rsidP="00121BF5">
      <w:pPr>
        <w:pStyle w:val="Odstavecseseznamem"/>
        <w:numPr>
          <w:ilvl w:val="0"/>
          <w:numId w:val="40"/>
        </w:numPr>
        <w:overflowPunct w:val="0"/>
        <w:autoSpaceDE w:val="0"/>
        <w:autoSpaceDN w:val="0"/>
        <w:adjustRightInd w:val="0"/>
        <w:spacing w:before="120" w:line="276" w:lineRule="auto"/>
        <w:jc w:val="both"/>
        <w:rPr>
          <w:bCs/>
          <w:szCs w:val="20"/>
        </w:rPr>
      </w:pPr>
      <w:r>
        <w:rPr>
          <w:bCs/>
          <w:szCs w:val="20"/>
        </w:rPr>
        <w:t>a</w:t>
      </w:r>
      <w:r w:rsidRPr="00121BF5">
        <w:rPr>
          <w:bCs/>
          <w:szCs w:val="20"/>
        </w:rPr>
        <w:t>by žák docházel řádně do školy</w:t>
      </w:r>
      <w:r>
        <w:rPr>
          <w:bCs/>
          <w:szCs w:val="20"/>
        </w:rPr>
        <w:t>,</w:t>
      </w:r>
    </w:p>
    <w:p w:rsidR="00121BF5" w:rsidRDefault="00121BF5" w:rsidP="00121BF5">
      <w:pPr>
        <w:pStyle w:val="Odstavecseseznamem"/>
        <w:numPr>
          <w:ilvl w:val="0"/>
          <w:numId w:val="40"/>
        </w:numPr>
        <w:overflowPunct w:val="0"/>
        <w:autoSpaceDE w:val="0"/>
        <w:autoSpaceDN w:val="0"/>
        <w:adjustRightInd w:val="0"/>
        <w:spacing w:before="120" w:line="276" w:lineRule="auto"/>
        <w:jc w:val="both"/>
        <w:rPr>
          <w:bCs/>
          <w:szCs w:val="20"/>
        </w:rPr>
      </w:pPr>
      <w:r>
        <w:rPr>
          <w:bCs/>
          <w:szCs w:val="20"/>
        </w:rPr>
        <w:t>dostavit se na požádání učitelky, vychovatelky či ředitelky do školy a projednat jakoukoliv záležitost týkající se žáka,</w:t>
      </w:r>
    </w:p>
    <w:p w:rsidR="00121BF5" w:rsidRDefault="00121BF5" w:rsidP="00121BF5">
      <w:pPr>
        <w:pStyle w:val="Odstavecseseznamem"/>
        <w:numPr>
          <w:ilvl w:val="0"/>
          <w:numId w:val="40"/>
        </w:numPr>
        <w:overflowPunct w:val="0"/>
        <w:autoSpaceDE w:val="0"/>
        <w:autoSpaceDN w:val="0"/>
        <w:adjustRightInd w:val="0"/>
        <w:spacing w:before="120" w:line="276" w:lineRule="auto"/>
        <w:jc w:val="both"/>
        <w:rPr>
          <w:bCs/>
          <w:szCs w:val="20"/>
        </w:rPr>
      </w:pPr>
      <w:r>
        <w:rPr>
          <w:bCs/>
          <w:szCs w:val="20"/>
        </w:rPr>
        <w:t>informovat školu o změně způsobilosti, zdravotních obtížích žáka nebo jiných závažných skutečnostech, které by mohly mít vliv na průběh vzdělávání,</w:t>
      </w:r>
    </w:p>
    <w:p w:rsidR="00121BF5" w:rsidRDefault="00121BF5" w:rsidP="00121BF5">
      <w:pPr>
        <w:pStyle w:val="Odstavecseseznamem"/>
        <w:numPr>
          <w:ilvl w:val="0"/>
          <w:numId w:val="40"/>
        </w:numPr>
        <w:overflowPunct w:val="0"/>
        <w:autoSpaceDE w:val="0"/>
        <w:autoSpaceDN w:val="0"/>
        <w:adjustRightInd w:val="0"/>
        <w:spacing w:before="120" w:line="276" w:lineRule="auto"/>
        <w:jc w:val="both"/>
        <w:rPr>
          <w:bCs/>
          <w:szCs w:val="20"/>
        </w:rPr>
      </w:pPr>
      <w:r>
        <w:rPr>
          <w:bCs/>
          <w:szCs w:val="20"/>
        </w:rPr>
        <w:t>v případě potřeby písemně požádat o uvolnění žáka z výuky,</w:t>
      </w:r>
    </w:p>
    <w:p w:rsidR="00121BF5" w:rsidRPr="00121BF5" w:rsidRDefault="00121BF5" w:rsidP="00121BF5">
      <w:pPr>
        <w:pStyle w:val="Odstavecseseznamem"/>
        <w:numPr>
          <w:ilvl w:val="0"/>
          <w:numId w:val="40"/>
        </w:numPr>
        <w:overflowPunct w:val="0"/>
        <w:autoSpaceDE w:val="0"/>
        <w:autoSpaceDN w:val="0"/>
        <w:adjustRightInd w:val="0"/>
        <w:spacing w:before="120" w:line="276" w:lineRule="auto"/>
        <w:jc w:val="both"/>
        <w:rPr>
          <w:bCs/>
          <w:szCs w:val="20"/>
        </w:rPr>
      </w:pPr>
      <w:r>
        <w:rPr>
          <w:bCs/>
          <w:szCs w:val="20"/>
        </w:rPr>
        <w:lastRenderedPageBreak/>
        <w:t>zajistit vhodné podmínky pro domácí přípravu žáka.</w:t>
      </w:r>
    </w:p>
    <w:p w:rsidR="00121BF5" w:rsidRPr="00121BF5" w:rsidRDefault="00121BF5" w:rsidP="00121BF5">
      <w:pPr>
        <w:pStyle w:val="Nadpis2"/>
        <w:spacing w:before="120" w:line="276" w:lineRule="auto"/>
        <w:jc w:val="both"/>
        <w:rPr>
          <w:b w:val="0"/>
          <w:sz w:val="24"/>
          <w:szCs w:val="24"/>
        </w:rPr>
      </w:pPr>
      <w:r>
        <w:rPr>
          <w:b w:val="0"/>
          <w:i/>
          <w:sz w:val="24"/>
          <w:szCs w:val="24"/>
        </w:rPr>
        <w:t>Pracovník školy má povinnost</w:t>
      </w:r>
      <w:r w:rsidRPr="00B05F5C">
        <w:rPr>
          <w:b w:val="0"/>
          <w:i/>
          <w:sz w:val="24"/>
          <w:szCs w:val="24"/>
        </w:rPr>
        <w:t>:</w:t>
      </w:r>
    </w:p>
    <w:p w:rsidR="00121BF5" w:rsidRDefault="00121BF5" w:rsidP="00121BF5">
      <w:pPr>
        <w:pStyle w:val="Nadpis2"/>
        <w:numPr>
          <w:ilvl w:val="0"/>
          <w:numId w:val="41"/>
        </w:numPr>
        <w:spacing w:before="120" w:line="276" w:lineRule="auto"/>
        <w:jc w:val="both"/>
        <w:rPr>
          <w:b w:val="0"/>
          <w:sz w:val="24"/>
          <w:szCs w:val="24"/>
        </w:rPr>
      </w:pPr>
      <w:r w:rsidRPr="00121BF5">
        <w:rPr>
          <w:b w:val="0"/>
          <w:sz w:val="24"/>
          <w:szCs w:val="24"/>
        </w:rPr>
        <w:t>přistupovat k žákovi jako k</w:t>
      </w:r>
      <w:r>
        <w:rPr>
          <w:b w:val="0"/>
          <w:sz w:val="24"/>
          <w:szCs w:val="24"/>
        </w:rPr>
        <w:t> </w:t>
      </w:r>
      <w:r w:rsidRPr="00121BF5">
        <w:rPr>
          <w:b w:val="0"/>
          <w:sz w:val="24"/>
          <w:szCs w:val="24"/>
        </w:rPr>
        <w:t>plnohodnotnému</w:t>
      </w:r>
      <w:r>
        <w:rPr>
          <w:b w:val="0"/>
          <w:sz w:val="24"/>
          <w:szCs w:val="24"/>
        </w:rPr>
        <w:t xml:space="preserve"> člověku a partnerovi,</w:t>
      </w:r>
    </w:p>
    <w:p w:rsidR="00721F77" w:rsidRPr="00721F77" w:rsidRDefault="00121BF5" w:rsidP="00721F77">
      <w:pPr>
        <w:pStyle w:val="Nadpis2"/>
        <w:numPr>
          <w:ilvl w:val="0"/>
          <w:numId w:val="41"/>
        </w:numPr>
        <w:spacing w:before="120" w:line="276" w:lineRule="auto"/>
        <w:jc w:val="both"/>
        <w:rPr>
          <w:b w:val="0"/>
          <w:sz w:val="24"/>
          <w:szCs w:val="24"/>
        </w:rPr>
      </w:pPr>
      <w:r>
        <w:rPr>
          <w:b w:val="0"/>
          <w:sz w:val="24"/>
          <w:szCs w:val="24"/>
        </w:rPr>
        <w:t>podporovat tvůrčí přístup k učení a poznávání,</w:t>
      </w:r>
    </w:p>
    <w:p w:rsidR="00121BF5" w:rsidRDefault="00121BF5" w:rsidP="00121BF5">
      <w:pPr>
        <w:pStyle w:val="Nadpis2"/>
        <w:numPr>
          <w:ilvl w:val="0"/>
          <w:numId w:val="41"/>
        </w:numPr>
        <w:spacing w:before="120" w:line="276" w:lineRule="auto"/>
        <w:jc w:val="both"/>
        <w:rPr>
          <w:b w:val="0"/>
          <w:sz w:val="24"/>
          <w:szCs w:val="24"/>
        </w:rPr>
      </w:pPr>
      <w:r>
        <w:rPr>
          <w:b w:val="0"/>
          <w:sz w:val="24"/>
          <w:szCs w:val="24"/>
        </w:rPr>
        <w:t>řešit vzniklé situace a problémy společně s žáky formou volby v rozhodnutích, podporovat jejich hodnocení, sebehodnocení a sebedůvěru, udržovat kázeň</w:t>
      </w:r>
    </w:p>
    <w:p w:rsidR="00121BF5" w:rsidRDefault="00121BF5" w:rsidP="00121BF5">
      <w:pPr>
        <w:pStyle w:val="Nadpis2"/>
        <w:numPr>
          <w:ilvl w:val="0"/>
          <w:numId w:val="41"/>
        </w:numPr>
        <w:spacing w:before="120" w:line="276" w:lineRule="auto"/>
        <w:jc w:val="both"/>
        <w:rPr>
          <w:b w:val="0"/>
          <w:sz w:val="24"/>
          <w:szCs w:val="24"/>
        </w:rPr>
      </w:pPr>
      <w:r>
        <w:rPr>
          <w:b w:val="0"/>
          <w:sz w:val="24"/>
          <w:szCs w:val="24"/>
        </w:rPr>
        <w:t>na požádání zákonného zástupce projednat s ním jakoukoliv záležitost týkající se žáka</w:t>
      </w:r>
    </w:p>
    <w:p w:rsidR="00121BF5" w:rsidRDefault="00121BF5" w:rsidP="00121BF5">
      <w:pPr>
        <w:pStyle w:val="Nadpis2"/>
        <w:numPr>
          <w:ilvl w:val="0"/>
          <w:numId w:val="41"/>
        </w:numPr>
        <w:spacing w:before="120" w:line="276" w:lineRule="auto"/>
        <w:jc w:val="both"/>
        <w:rPr>
          <w:b w:val="0"/>
          <w:sz w:val="24"/>
          <w:szCs w:val="24"/>
        </w:rPr>
      </w:pPr>
      <w:r>
        <w:rPr>
          <w:b w:val="0"/>
          <w:sz w:val="24"/>
          <w:szCs w:val="24"/>
        </w:rPr>
        <w:t>dodržovat stanovené dohledy, zajišťovat pořádek ve třídě, po poslední hodině odvádět žáky na oběd a do školní družiny,</w:t>
      </w:r>
    </w:p>
    <w:p w:rsidR="00121BF5" w:rsidRPr="00121BF5" w:rsidRDefault="00121BF5" w:rsidP="00121BF5">
      <w:pPr>
        <w:pStyle w:val="Nadpis2"/>
        <w:numPr>
          <w:ilvl w:val="0"/>
          <w:numId w:val="41"/>
        </w:numPr>
        <w:spacing w:before="120" w:line="276" w:lineRule="auto"/>
        <w:jc w:val="both"/>
        <w:rPr>
          <w:b w:val="0"/>
          <w:sz w:val="24"/>
          <w:szCs w:val="24"/>
        </w:rPr>
      </w:pPr>
      <w:r>
        <w:rPr>
          <w:b w:val="0"/>
          <w:sz w:val="24"/>
          <w:szCs w:val="24"/>
        </w:rPr>
        <w:t>zabezpečit v případě úrazu první pomoc, informovat o tom zákonného zástupce a předat mu žáka.</w:t>
      </w:r>
    </w:p>
    <w:p w:rsidR="00752D55" w:rsidRPr="00B05F5C" w:rsidRDefault="00752D55" w:rsidP="00121BF5">
      <w:pPr>
        <w:pStyle w:val="Zkladntext21"/>
        <w:numPr>
          <w:ilvl w:val="0"/>
          <w:numId w:val="37"/>
        </w:numPr>
        <w:spacing w:before="120" w:line="276" w:lineRule="auto"/>
        <w:rPr>
          <w:color w:val="auto"/>
          <w:szCs w:val="24"/>
        </w:rPr>
      </w:pPr>
      <w:r>
        <w:rPr>
          <w:color w:val="auto"/>
          <w:szCs w:val="24"/>
        </w:rPr>
        <w:t>Provoz a vnitřní režim školy</w:t>
      </w:r>
    </w:p>
    <w:p w:rsidR="00B05F5C" w:rsidRPr="00B05F5C" w:rsidRDefault="00B05F5C" w:rsidP="00B05F5C">
      <w:pPr>
        <w:pStyle w:val="Nadpis7"/>
        <w:spacing w:before="120" w:line="276" w:lineRule="auto"/>
        <w:rPr>
          <w:rFonts w:ascii="Times New Roman" w:hAnsi="Times New Roman" w:cs="Times New Roman"/>
          <w:b/>
        </w:rPr>
      </w:pPr>
      <w:r w:rsidRPr="00B05F5C">
        <w:rPr>
          <w:rFonts w:ascii="Times New Roman" w:hAnsi="Times New Roman" w:cs="Times New Roman"/>
          <w:b/>
        </w:rPr>
        <w:t xml:space="preserve">2.1 Režim činnosti v základní škole </w:t>
      </w:r>
    </w:p>
    <w:p w:rsidR="00B05F5C" w:rsidRDefault="00B05F5C" w:rsidP="00B05F5C">
      <w:pPr>
        <w:overflowPunct w:val="0"/>
        <w:autoSpaceDE w:val="0"/>
        <w:autoSpaceDN w:val="0"/>
        <w:adjustRightInd w:val="0"/>
        <w:spacing w:before="120" w:line="276" w:lineRule="auto"/>
        <w:jc w:val="both"/>
      </w:pPr>
      <w:r w:rsidRPr="00B05F5C">
        <w:t xml:space="preserve">Vyučování začíná </w:t>
      </w:r>
      <w:r w:rsidRPr="00B05F5C">
        <w:rPr>
          <w:b/>
          <w:bCs/>
        </w:rPr>
        <w:t>v</w:t>
      </w:r>
      <w:r>
        <w:rPr>
          <w:b/>
          <w:bCs/>
        </w:rPr>
        <w:t> 7:45</w:t>
      </w:r>
      <w:r w:rsidRPr="00B05F5C">
        <w:rPr>
          <w:b/>
          <w:bCs/>
        </w:rPr>
        <w:t xml:space="preserve"> hodin</w:t>
      </w:r>
      <w:r w:rsidRPr="00B05F5C">
        <w:t xml:space="preserve">, vyučování výjimečně zařazené na dřívější dobu nesmí začínat dříve než v 7 hodin. </w:t>
      </w:r>
      <w:r w:rsidR="00721F77">
        <w:t>Žáci jsou povinni přijít do školy nejpozději v </w:t>
      </w:r>
      <w:r w:rsidR="00721F77" w:rsidRPr="00721F77">
        <w:rPr>
          <w:b/>
        </w:rPr>
        <w:t>7:40</w:t>
      </w:r>
      <w:r w:rsidR="00721F77">
        <w:t xml:space="preserve"> hodin, aby se mohli včas připravit na začátek vyučování. </w:t>
      </w:r>
      <w:r w:rsidRPr="00B05F5C">
        <w:t>Vyučování probíhá podle časového rozvržení vyučovacích hodin a přestáve</w:t>
      </w:r>
      <w:r w:rsidR="00E20B0C">
        <w:t>k</w:t>
      </w:r>
      <w:r w:rsidRPr="00B05F5C">
        <w:t>. Tyto údaje mají žáci zapsány v žákovských knížkác</w:t>
      </w:r>
      <w:r w:rsidR="00CA1E45">
        <w:t>h. Vyučování končí nejpozději v</w:t>
      </w:r>
      <w:r w:rsidRPr="00B05F5C">
        <w:t xml:space="preserve"> </w:t>
      </w:r>
      <w:r>
        <w:t>13:</w:t>
      </w:r>
      <w:r w:rsidR="00CA1E45">
        <w:t>1</w:t>
      </w:r>
      <w:r w:rsidR="00E20B0C">
        <w:t>5</w:t>
      </w:r>
      <w:r>
        <w:t xml:space="preserve"> </w:t>
      </w:r>
      <w:r w:rsidRPr="00B05F5C">
        <w:t xml:space="preserve">hodin. Vyučovací hodina trvá 45 minut. </w:t>
      </w:r>
    </w:p>
    <w:p w:rsidR="00B05F5C" w:rsidRPr="00B05F5C" w:rsidRDefault="00B05F5C" w:rsidP="00B05F5C">
      <w:pPr>
        <w:tabs>
          <w:tab w:val="left" w:pos="720"/>
        </w:tabs>
        <w:jc w:val="both"/>
      </w:pPr>
      <w:r w:rsidRPr="00B05F5C">
        <w:t xml:space="preserve">První čtyři hodiny jsou spojeny do dvou po sobě jdoucích vyučovacích bloků. Po prvním bloku (po druhé vyučovací hodině) je přestávka 30 minut, mezi jednotlivými hodinami v blocích 5 minut, přestávka mezi </w:t>
      </w:r>
      <w:r w:rsidR="00CA1E45">
        <w:t>dalšími hodinami je 10 minut</w:t>
      </w:r>
      <w:r w:rsidRPr="00B05F5C">
        <w:t xml:space="preserve">.       </w:t>
      </w:r>
    </w:p>
    <w:p w:rsidR="00B05F5C" w:rsidRPr="00B05F5C" w:rsidRDefault="00B05F5C" w:rsidP="00B05F5C">
      <w:pPr>
        <w:tabs>
          <w:tab w:val="left" w:pos="720"/>
        </w:tabs>
        <w:jc w:val="both"/>
      </w:pPr>
      <w:r w:rsidRPr="00B05F5C">
        <w:t>Žáci prvního až pátého ročníku mohou mít v dopoledním vyučování nejvýše 6 vyučovacích hodin.</w:t>
      </w:r>
    </w:p>
    <w:p w:rsidR="00B05F5C" w:rsidRPr="00B05F5C" w:rsidRDefault="00B05F5C" w:rsidP="00B05F5C">
      <w:pPr>
        <w:overflowPunct w:val="0"/>
        <w:autoSpaceDE w:val="0"/>
        <w:autoSpaceDN w:val="0"/>
        <w:adjustRightInd w:val="0"/>
        <w:spacing w:before="120" w:line="276" w:lineRule="auto"/>
        <w:jc w:val="both"/>
        <w:rPr>
          <w:szCs w:val="20"/>
        </w:rPr>
      </w:pPr>
      <w:r w:rsidRPr="00B05F5C">
        <w:t>Rámcový vzdělávací program školy může pro žáky se speciálními vzdělávacími potřebami stanovit odlišnou délku vyučovací hodiny. V odůvodněných případech lze vyučovací hodiny dělit a spojovat, v tomto případě je odlišná doba ukončení vyučování oznámena rodičům.</w:t>
      </w:r>
    </w:p>
    <w:p w:rsidR="00B05F5C" w:rsidRDefault="00B05F5C" w:rsidP="00B05F5C">
      <w:pPr>
        <w:spacing w:before="120" w:line="276" w:lineRule="auto"/>
        <w:jc w:val="both"/>
      </w:pPr>
      <w:r w:rsidRPr="00B05F5C">
        <w:t>Školní budova není volně přístupná zvenčí. Ke vstupu do školy je nutno přivolat si zvonkem zaměstnance školy. Každý z pracovníků školy, který otevírá budovu cizím příchozím, je povinen zjistit důvod jejich návštěvy a zajistit, aby se nepohybovali nekontrolova</w:t>
      </w:r>
      <w:r>
        <w:t>tel</w:t>
      </w:r>
      <w:r w:rsidRPr="00B05F5C">
        <w:t>ně po budově. Během provozu školy jsou všechny vchody do budovy trvale uzavřeny s tím, že únikové východy jsou zevnitř volně otevíratelné.</w:t>
      </w:r>
    </w:p>
    <w:p w:rsidR="00B05F5C" w:rsidRPr="00B05F5C" w:rsidRDefault="00B05F5C" w:rsidP="00B05F5C">
      <w:pPr>
        <w:spacing w:before="120" w:line="276" w:lineRule="auto"/>
        <w:jc w:val="both"/>
      </w:pPr>
      <w:r w:rsidRPr="00B05F5C">
        <w:t xml:space="preserve">Školní </w:t>
      </w:r>
      <w:r w:rsidR="00CA1E45">
        <w:t>budovu si žáci otevírají pomocí čipů</w:t>
      </w:r>
      <w:r>
        <w:rPr>
          <w:b/>
          <w:bCs/>
        </w:rPr>
        <w:t>.</w:t>
      </w:r>
    </w:p>
    <w:p w:rsidR="00B05F5C" w:rsidRPr="00B05F5C" w:rsidRDefault="00B05F5C" w:rsidP="00B05F5C">
      <w:pPr>
        <w:spacing w:before="120" w:line="276" w:lineRule="auto"/>
        <w:jc w:val="both"/>
      </w:pPr>
      <w:r w:rsidRPr="00B05F5C">
        <w:t xml:space="preserve">Dohled nad žáky je zajištěn po celou dobu jejich pobytu ve školní budově, přehled dohledů je vyvěšen na všech úsecích, kde dohled probíhá.    </w:t>
      </w:r>
    </w:p>
    <w:p w:rsidR="00B05F5C" w:rsidRPr="00B05F5C" w:rsidRDefault="00B05F5C" w:rsidP="00B05F5C">
      <w:pPr>
        <w:spacing w:before="120" w:line="276" w:lineRule="auto"/>
        <w:jc w:val="both"/>
        <w:rPr>
          <w:sz w:val="40"/>
        </w:rPr>
      </w:pPr>
      <w:r w:rsidRPr="00B05F5C">
        <w:t xml:space="preserve">Před ukončením vyučování žáci z bezpečnostních důvodů neopouštějí školní budovu bez vědomí vyučujících. V době mimo vyučování žáci zůstávají ve škole jen se svolením vyučujících a pod jejich dohledem.      </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Po příchodu do budovy si žáci odkládají obuv </w:t>
      </w:r>
      <w:r>
        <w:t>a svršky na místa k tomu určená.</w:t>
      </w:r>
      <w:r w:rsidRPr="00B05F5C">
        <w:t xml:space="preserve"> </w:t>
      </w:r>
    </w:p>
    <w:p w:rsidR="00B05F5C" w:rsidRPr="00B05F5C" w:rsidRDefault="00B05F5C" w:rsidP="00B05F5C">
      <w:pPr>
        <w:overflowPunct w:val="0"/>
        <w:autoSpaceDE w:val="0"/>
        <w:autoSpaceDN w:val="0"/>
        <w:adjustRightInd w:val="0"/>
        <w:spacing w:before="120" w:line="276" w:lineRule="auto"/>
        <w:jc w:val="both"/>
        <w:rPr>
          <w:szCs w:val="20"/>
        </w:rPr>
      </w:pPr>
      <w:r w:rsidRPr="00B05F5C">
        <w:lastRenderedPageBreak/>
        <w:t>Při organizaci výuky jinak než ve vyučovacích hodinách stanoví zařazení a d</w:t>
      </w:r>
      <w:r>
        <w:t>élku přestávek pedagog pověřený</w:t>
      </w:r>
      <w:r w:rsidRPr="00B05F5C">
        <w:t xml:space="preserve"> vedením akce podle charakteru činnosti a s přihlédnutím k základním fyziologickým potřebám žáků. </w:t>
      </w:r>
    </w:p>
    <w:p w:rsidR="00B05F5C" w:rsidRPr="00B05F5C" w:rsidRDefault="00B05F5C" w:rsidP="00B05F5C">
      <w:pPr>
        <w:overflowPunct w:val="0"/>
        <w:autoSpaceDE w:val="0"/>
        <w:autoSpaceDN w:val="0"/>
        <w:adjustRightInd w:val="0"/>
        <w:spacing w:before="120" w:line="276" w:lineRule="auto"/>
        <w:jc w:val="both"/>
        <w:rPr>
          <w:szCs w:val="20"/>
        </w:rPr>
      </w:pPr>
      <w:r w:rsidRPr="00B05F5C">
        <w:t>Bezpečnost a ochranu zdraví žáků ve škole zajišťuje škola svými zaměstnanci, pedagogickými i nepedagogickými. Zaměstnance, který není pedagogickým pracovníkem, může ředitelka školy k zajištění bezpečnosti a ochrany zdraví žáků určit pouze, pokud je zletilý a způsobilý k právním úkonům.</w:t>
      </w:r>
    </w:p>
    <w:p w:rsidR="00B05F5C" w:rsidRPr="00B05F5C" w:rsidRDefault="00B05F5C" w:rsidP="00B05F5C">
      <w:pPr>
        <w:pStyle w:val="Prosttext1"/>
        <w:spacing w:before="120" w:line="276" w:lineRule="auto"/>
        <w:jc w:val="both"/>
        <w:rPr>
          <w:rFonts w:ascii="Times New Roman" w:hAnsi="Times New Roman"/>
          <w:color w:val="auto"/>
          <w:sz w:val="24"/>
        </w:rPr>
      </w:pPr>
      <w:r w:rsidRPr="00B05F5C">
        <w:rPr>
          <w:rFonts w:ascii="Times New Roman" w:hAnsi="Times New Roman"/>
          <w:color w:val="auto"/>
          <w:sz w:val="24"/>
        </w:rPr>
        <w:t>Škola při vzdělávání a s ním přímo souvisejících činnostech a při poskytování školských služeb přihlíží k základním fyziologickým potřebám dětí, žáků a vytváří podmínky pro jejich zdravý vývoj a pro předcházení vzniku sociálně patologických jevů.</w:t>
      </w:r>
    </w:p>
    <w:p w:rsidR="00B05F5C" w:rsidRPr="00B05F5C" w:rsidRDefault="00B05F5C" w:rsidP="00B05F5C">
      <w:pPr>
        <w:pStyle w:val="Prosttext1"/>
        <w:spacing w:before="120" w:line="276" w:lineRule="auto"/>
        <w:jc w:val="both"/>
        <w:rPr>
          <w:rFonts w:ascii="Times New Roman" w:hAnsi="Times New Roman"/>
          <w:color w:val="auto"/>
          <w:sz w:val="24"/>
        </w:rPr>
      </w:pPr>
      <w:r w:rsidRPr="00B05F5C">
        <w:rPr>
          <w:rFonts w:ascii="Times New Roman" w:hAnsi="Times New Roman"/>
          <w:color w:val="auto"/>
          <w:sz w:val="24"/>
        </w:rPr>
        <w:t>Škola zajišťuje bezpečnost a ochranu zdraví dětí, žáků při vzdělávání a s ním přímo souvisejících činnostech a při poskytování školských služeb a poskytuje žákům nezbytné informace k zajištění bezpečnosti a ochrany zdraví.</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Škola vede evidenci úrazů dětí, žáků, k nimž došlo při činnostech spojených s chodem školy, vyhotovuje a zasílá záznam o úrazu stanoveným orgánům a institucím. </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O všech přestávkách je umožněn pohyb dětí mimo třídu. Velké přestávky jsou za příznivého počasí určeny k </w:t>
      </w:r>
      <w:r w:rsidR="00787440">
        <w:t>pobytu dětí mimo budovu školy. Během přestáv</w:t>
      </w:r>
      <w:r w:rsidR="00E20B0C">
        <w:t>ek</w:t>
      </w:r>
      <w:r w:rsidR="00787440">
        <w:t xml:space="preserve"> </w:t>
      </w:r>
      <w:r w:rsidR="00787440" w:rsidRPr="00787440">
        <w:rPr>
          <w:b/>
        </w:rPr>
        <w:t>nemají žáci dovoleno</w:t>
      </w:r>
      <w:r w:rsidR="00787440">
        <w:t xml:space="preserve"> využívat hra</w:t>
      </w:r>
      <w:r w:rsidR="00E20B0C">
        <w:t>cí</w:t>
      </w:r>
      <w:r w:rsidR="00787440">
        <w:t xml:space="preserve">ch prvků na zahradě. Škola zodpovídá za bezpečnost dětí v době vyučování. Po odchodu ze školy mohou děti využívat hracích prvků na zahradě, avšak za jejich bezpečnost již škola </w:t>
      </w:r>
      <w:r w:rsidR="00787440" w:rsidRPr="00787440">
        <w:rPr>
          <w:b/>
        </w:rPr>
        <w:t>nezodpovídá</w:t>
      </w:r>
      <w:r w:rsidR="00787440">
        <w:t>.</w:t>
      </w:r>
      <w:r w:rsidRPr="00B05F5C">
        <w:t xml:space="preserve">    </w:t>
      </w:r>
    </w:p>
    <w:p w:rsidR="00B05F5C" w:rsidRDefault="00B05F5C" w:rsidP="00B05F5C">
      <w:pPr>
        <w:overflowPunct w:val="0"/>
        <w:autoSpaceDE w:val="0"/>
        <w:autoSpaceDN w:val="0"/>
        <w:adjustRightInd w:val="0"/>
        <w:spacing w:before="120" w:line="276" w:lineRule="auto"/>
        <w:jc w:val="both"/>
      </w:pPr>
      <w:r w:rsidRPr="00B05F5C">
        <w:t xml:space="preserve">V období školního vyučování může ředitelka školy ze závažných důvodů, zejména organizačních a technických, vyhlásit pro žáky nejvýše </w:t>
      </w:r>
      <w:r w:rsidRPr="00B05F5C">
        <w:rPr>
          <w:b/>
          <w:bCs/>
        </w:rPr>
        <w:t>5 volných dnů</w:t>
      </w:r>
      <w:r w:rsidRPr="00B05F5C">
        <w:t xml:space="preserve"> ve školním roce.</w:t>
      </w:r>
    </w:p>
    <w:p w:rsidR="005F5306" w:rsidRDefault="005F5306" w:rsidP="005F5306">
      <w:pPr>
        <w:pStyle w:val="Nadpis2"/>
        <w:spacing w:before="120" w:line="276" w:lineRule="auto"/>
        <w:jc w:val="both"/>
        <w:rPr>
          <w:i/>
          <w:sz w:val="24"/>
          <w:szCs w:val="24"/>
        </w:rPr>
      </w:pPr>
      <w:r w:rsidRPr="005F5306">
        <w:rPr>
          <w:i/>
          <w:sz w:val="24"/>
          <w:szCs w:val="24"/>
          <w:highlight w:val="yellow"/>
        </w:rPr>
        <w:t>2.2 Režim distančního vzdělávání</w:t>
      </w:r>
    </w:p>
    <w:p w:rsidR="005F5306" w:rsidRPr="005F5306" w:rsidRDefault="005F5306" w:rsidP="005F5306">
      <w:pPr>
        <w:pStyle w:val="Default"/>
        <w:spacing w:line="276" w:lineRule="auto"/>
        <w:jc w:val="both"/>
        <w:rPr>
          <w:highlight w:val="yellow"/>
        </w:rPr>
      </w:pPr>
      <w:r w:rsidRPr="005F5306">
        <w:rPr>
          <w:highlight w:val="yellow"/>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rsidR="001D5784" w:rsidRDefault="005F5306" w:rsidP="005F5306">
      <w:pPr>
        <w:pStyle w:val="Default"/>
        <w:spacing w:line="276" w:lineRule="auto"/>
        <w:jc w:val="both"/>
        <w:rPr>
          <w:highlight w:val="yellow"/>
        </w:rPr>
      </w:pPr>
      <w:r w:rsidRPr="005F5306">
        <w:rPr>
          <w:highlight w:val="yellow"/>
        </w:rPr>
        <w:t>Distanční vzdělávání škola přizpůsobí podmínkám žáků</w:t>
      </w:r>
      <w:r w:rsidR="001D5784">
        <w:rPr>
          <w:highlight w:val="yellow"/>
        </w:rPr>
        <w:t xml:space="preserve"> a zajistí:</w:t>
      </w:r>
    </w:p>
    <w:p w:rsidR="005F5306" w:rsidRPr="005F5306" w:rsidRDefault="005F5306" w:rsidP="005F5306">
      <w:pPr>
        <w:pStyle w:val="Default"/>
        <w:spacing w:line="276" w:lineRule="auto"/>
        <w:jc w:val="both"/>
        <w:rPr>
          <w:highlight w:val="yellow"/>
        </w:rPr>
      </w:pPr>
      <w:r w:rsidRPr="005F5306">
        <w:rPr>
          <w:highlight w:val="yellow"/>
        </w:rPr>
        <w:t xml:space="preserve">-synchronní výuku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rsidR="005F5306" w:rsidRPr="005F5306" w:rsidRDefault="005F5306" w:rsidP="005F5306">
      <w:pPr>
        <w:pStyle w:val="Default"/>
        <w:spacing w:after="27" w:line="276" w:lineRule="auto"/>
        <w:jc w:val="both"/>
        <w:rPr>
          <w:highlight w:val="yellow"/>
        </w:rPr>
      </w:pPr>
      <w:r w:rsidRPr="005F5306">
        <w:rPr>
          <w:highlight w:val="yellow"/>
        </w:rPr>
        <w:t xml:space="preserve">- off-line výuku, bez kontaktů přes internet, a to buď předáváním písemných materiálů poštou či osobním vyzvedáváním, telefonicky, </w:t>
      </w:r>
    </w:p>
    <w:p w:rsidR="005F5306" w:rsidRPr="005F5306" w:rsidRDefault="005F5306" w:rsidP="005F5306">
      <w:pPr>
        <w:pStyle w:val="Default"/>
        <w:spacing w:after="27" w:line="276" w:lineRule="auto"/>
        <w:jc w:val="both"/>
        <w:rPr>
          <w:highlight w:val="yellow"/>
        </w:rPr>
      </w:pPr>
      <w:r w:rsidRPr="005F5306">
        <w:rPr>
          <w:highlight w:val="yellow"/>
        </w:rPr>
        <w:t xml:space="preserve">- individuálními konzultacemi žáků a pedagogických pracovníků, </w:t>
      </w:r>
    </w:p>
    <w:p w:rsidR="005F5306" w:rsidRPr="005F5306" w:rsidRDefault="005F5306" w:rsidP="005F5306">
      <w:pPr>
        <w:pStyle w:val="Default"/>
        <w:spacing w:after="27" w:line="276" w:lineRule="auto"/>
        <w:jc w:val="both"/>
        <w:rPr>
          <w:highlight w:val="yellow"/>
        </w:rPr>
      </w:pPr>
      <w:r w:rsidRPr="005F5306">
        <w:rPr>
          <w:highlight w:val="yellow"/>
        </w:rPr>
        <w:t xml:space="preserve">- komunikací pedagogických pracovníků se zákonnými zástupci žáků, </w:t>
      </w:r>
    </w:p>
    <w:p w:rsidR="005F5306" w:rsidRPr="005F5306" w:rsidRDefault="005F5306" w:rsidP="005F5306">
      <w:pPr>
        <w:pStyle w:val="Default"/>
        <w:spacing w:after="27" w:line="276" w:lineRule="auto"/>
        <w:jc w:val="both"/>
        <w:rPr>
          <w:highlight w:val="yellow"/>
        </w:rPr>
      </w:pPr>
      <w:r w:rsidRPr="005F5306">
        <w:rPr>
          <w:highlight w:val="yellow"/>
        </w:rPr>
        <w:lastRenderedPageBreak/>
        <w:t xml:space="preserve">- zveřejněním zadávaných úkolů a následným zveřejněním správného řešení, </w:t>
      </w:r>
    </w:p>
    <w:p w:rsidR="005F5306" w:rsidRPr="005F5306" w:rsidRDefault="005F5306" w:rsidP="005F5306">
      <w:pPr>
        <w:pStyle w:val="Default"/>
        <w:spacing w:after="27" w:line="276" w:lineRule="auto"/>
        <w:jc w:val="both"/>
        <w:rPr>
          <w:highlight w:val="yellow"/>
        </w:rPr>
      </w:pPr>
      <w:r w:rsidRPr="005F5306">
        <w:rPr>
          <w:highlight w:val="yellow"/>
        </w:rPr>
        <w:t xml:space="preserve">- informováním žáka o jeho výsledcích, poskytováním zpětné vazby, uplatňováním zejména formativního hodnocení, a vedení žáka k sebehodnocení </w:t>
      </w:r>
    </w:p>
    <w:p w:rsidR="005F5306" w:rsidRPr="005F5306" w:rsidRDefault="005F5306" w:rsidP="005F5306">
      <w:pPr>
        <w:pStyle w:val="Default"/>
        <w:spacing w:after="27" w:line="276" w:lineRule="auto"/>
        <w:jc w:val="both"/>
        <w:rPr>
          <w:highlight w:val="yellow"/>
        </w:rPr>
      </w:pPr>
      <w:r w:rsidRPr="005F5306">
        <w:rPr>
          <w:highlight w:val="yellow"/>
        </w:rPr>
        <w:t xml:space="preserve">- pravidelnou a průběžnou komunikací s žákem, způsobem odpovídajícím jeho možnostem, technickému vybavení a rodinným podmínkám, </w:t>
      </w:r>
    </w:p>
    <w:p w:rsidR="005F5306" w:rsidRPr="005F5306" w:rsidRDefault="005F5306" w:rsidP="005F5306">
      <w:pPr>
        <w:pStyle w:val="Default"/>
        <w:spacing w:line="276" w:lineRule="auto"/>
        <w:jc w:val="both"/>
        <w:rPr>
          <w:highlight w:val="yellow"/>
        </w:rPr>
      </w:pPr>
      <w:r w:rsidRPr="005F5306">
        <w:rPr>
          <w:highlight w:val="yellow"/>
        </w:rPr>
        <w:t xml:space="preserve">- průběžnou kontrolní a hospitační činnost vedení školy. </w:t>
      </w:r>
    </w:p>
    <w:p w:rsidR="005F5306" w:rsidRPr="005F5306" w:rsidRDefault="005F5306" w:rsidP="005F5306">
      <w:pPr>
        <w:pStyle w:val="Default"/>
        <w:spacing w:line="276" w:lineRule="auto"/>
        <w:jc w:val="both"/>
        <w:rPr>
          <w:highlight w:val="yellow"/>
        </w:rPr>
      </w:pPr>
    </w:p>
    <w:p w:rsidR="005F5306" w:rsidRPr="005F5306" w:rsidRDefault="005F5306" w:rsidP="005F5306">
      <w:pPr>
        <w:pStyle w:val="Default"/>
        <w:spacing w:line="276" w:lineRule="auto"/>
        <w:jc w:val="both"/>
        <w:rPr>
          <w:color w:val="auto"/>
          <w:highlight w:val="yellow"/>
        </w:rPr>
      </w:pPr>
      <w:r w:rsidRPr="005F5306">
        <w:rPr>
          <w:highlight w:val="yellow"/>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rsidR="005F5306" w:rsidRPr="005F5306" w:rsidRDefault="005F5306" w:rsidP="005F5306">
      <w:pPr>
        <w:pStyle w:val="Nadpis2"/>
        <w:spacing w:before="120" w:line="276" w:lineRule="auto"/>
        <w:jc w:val="both"/>
        <w:rPr>
          <w:b w:val="0"/>
          <w:sz w:val="24"/>
          <w:szCs w:val="24"/>
        </w:rPr>
      </w:pPr>
      <w:r w:rsidRPr="005F5306">
        <w:rPr>
          <w:sz w:val="24"/>
          <w:szCs w:val="24"/>
          <w:highlight w:val="yellow"/>
        </w:rPr>
        <w:t>Veškeré změny ve vzdělávacím obsahu a tematických plánech, přesuny učiva, vypuštění učiva škola eviduje a využije pro případné úpravy vzdělávání v dalším období.</w:t>
      </w:r>
    </w:p>
    <w:p w:rsidR="00B05F5C" w:rsidRPr="00B05F5C" w:rsidRDefault="005F5306" w:rsidP="00B05F5C">
      <w:pPr>
        <w:pStyle w:val="Nadpis2"/>
        <w:spacing w:before="120" w:line="276" w:lineRule="auto"/>
        <w:jc w:val="both"/>
        <w:rPr>
          <w:i/>
          <w:sz w:val="24"/>
          <w:szCs w:val="24"/>
        </w:rPr>
      </w:pPr>
      <w:r>
        <w:rPr>
          <w:i/>
          <w:sz w:val="24"/>
          <w:szCs w:val="24"/>
        </w:rPr>
        <w:t>2.3</w:t>
      </w:r>
      <w:r w:rsidR="00B05F5C" w:rsidRPr="00B05F5C">
        <w:rPr>
          <w:i/>
          <w:sz w:val="24"/>
          <w:szCs w:val="24"/>
        </w:rPr>
        <w:t xml:space="preserve"> Režim při akcích mimo školu</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B05F5C" w:rsidRPr="00B05F5C" w:rsidRDefault="00B05F5C" w:rsidP="00B05F5C">
      <w:pPr>
        <w:pStyle w:val="Zkladntext21"/>
        <w:spacing w:before="120" w:line="276" w:lineRule="auto"/>
        <w:rPr>
          <w:b w:val="0"/>
          <w:color w:val="auto"/>
        </w:rPr>
      </w:pPr>
      <w:r w:rsidRPr="00B05F5C">
        <w:rPr>
          <w:b w:val="0"/>
          <w:color w:val="auto"/>
        </w:rPr>
        <w:t>Při organizaci výuky při akcích souvisejících s výchovně vzdělávací činností školy mimo místo, kde se uskutečňuje vzdělávání, stanoví zařazení a d</w:t>
      </w:r>
      <w:r>
        <w:rPr>
          <w:b w:val="0"/>
          <w:color w:val="auto"/>
        </w:rPr>
        <w:t>élku přestávek pedagog pověřený</w:t>
      </w:r>
      <w:r w:rsidRPr="00B05F5C">
        <w:rPr>
          <w:b w:val="0"/>
          <w:color w:val="auto"/>
        </w:rPr>
        <w:t xml:space="preserve"> vedením akce, podle charakteru činnosti a s přihlédnutím k základním fyziologickým potřebám žáků. </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Při akcích konaných mimo místo, kde škola uskutečňuje vzdělávání, nesmí na jednu osobu zajišťující bezpečnost a ochranu zdraví žáků připadnout </w:t>
      </w:r>
      <w:r w:rsidRPr="00B05F5C">
        <w:rPr>
          <w:b/>
          <w:bCs/>
        </w:rPr>
        <w:t>více než 25</w:t>
      </w:r>
      <w:r w:rsidRPr="00B05F5C">
        <w:t xml:space="preserve"> </w:t>
      </w:r>
      <w:r w:rsidRPr="00B05F5C">
        <w:rPr>
          <w:b/>
          <w:bCs/>
        </w:rPr>
        <w:t>žáků.</w:t>
      </w:r>
      <w:r w:rsidRPr="00B05F5C">
        <w:t xml:space="preserve"> Výjimku z tohoto počtu může stanovit s ohledem na náročnost zajištění bezpečnosti a ochrany zdraví žáků ředitelka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ředitelka školy jména doprovázejících osob.</w:t>
      </w:r>
    </w:p>
    <w:p w:rsidR="00B05F5C" w:rsidRPr="00B05F5C" w:rsidRDefault="00B05F5C" w:rsidP="00B05F5C">
      <w:pPr>
        <w:overflowPunct w:val="0"/>
        <w:autoSpaceDE w:val="0"/>
        <w:autoSpaceDN w:val="0"/>
        <w:adjustRightInd w:val="0"/>
        <w:spacing w:before="120" w:line="276" w:lineRule="auto"/>
        <w:jc w:val="both"/>
        <w:rPr>
          <w:szCs w:val="20"/>
        </w:rPr>
      </w:pPr>
      <w:r w:rsidRPr="00B05F5C">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žáků a to zápisem do žákovské knížky, nebo jinou písemnou informací.</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Při přecházení žáků na místa vyučování či jiných akcí mimo budovu školy se žáci řídí pravidly silničního provozu a pokyny doprovázejících osob. Před takovýmito akcemi </w:t>
      </w:r>
      <w:r w:rsidRPr="00B05F5C">
        <w:lastRenderedPageBreak/>
        <w:t xml:space="preserve">doprovázející učitel žáky prokazatelně poučí o bezpečnosti. Pro společné zájezdy tříd, </w:t>
      </w:r>
      <w:r>
        <w:t>pobyty</w:t>
      </w:r>
      <w:r w:rsidRPr="00B05F5C">
        <w:t xml:space="preserve"> v přírodě platí zvláštní bezpečnostní předpisy, se kterými jsou žáci předem seznámeni. Při pobytu v ubytovacích zařízeních se žáci podřizují vnitřnímu řádu tohoto zařízení a dbají všech pokynů pracovníků tohoto zařízení.      </w:t>
      </w:r>
    </w:p>
    <w:p w:rsidR="00B05F5C" w:rsidRPr="00B05F5C" w:rsidRDefault="00B05F5C" w:rsidP="00B05F5C">
      <w:pPr>
        <w:overflowPunct w:val="0"/>
        <w:autoSpaceDE w:val="0"/>
        <w:autoSpaceDN w:val="0"/>
        <w:adjustRightInd w:val="0"/>
        <w:spacing w:before="120" w:line="276" w:lineRule="auto"/>
        <w:jc w:val="both"/>
        <w:rPr>
          <w:szCs w:val="20"/>
        </w:rPr>
      </w:pPr>
      <w:r w:rsidRPr="00B05F5C">
        <w:t>Součástí výuky je také výu</w:t>
      </w:r>
      <w:r>
        <w:t>ka plavání</w:t>
      </w:r>
      <w:r w:rsidRPr="00B05F5C">
        <w:t>. Do výuky mohou být zařazeny také další aktivity jako bruslení,</w:t>
      </w:r>
      <w:r w:rsidR="00CA1E45">
        <w:t xml:space="preserve"> lyžařský výcvik,</w:t>
      </w:r>
      <w:r w:rsidRPr="00B05F5C">
        <w:t xml:space="preserve"> školy v přírodě, atd. Těchto aktivit se mohou účastnit pouze žáci zdravotně způsobilí, jejichž rodiče o tom dodají škole písemné lékařské potvrzení ne starší jednoho roku. </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Chování žáka na mimoškolních akcích je součástí celkového hodnocení žáka včetně klasifikace na vysvědčení. </w:t>
      </w:r>
    </w:p>
    <w:p w:rsidR="00B05F5C" w:rsidRPr="00B05F5C" w:rsidRDefault="00B05F5C" w:rsidP="00B05F5C">
      <w:pPr>
        <w:overflowPunct w:val="0"/>
        <w:autoSpaceDE w:val="0"/>
        <w:autoSpaceDN w:val="0"/>
        <w:adjustRightInd w:val="0"/>
        <w:spacing w:before="120" w:line="276" w:lineRule="auto"/>
        <w:jc w:val="both"/>
        <w:rPr>
          <w:szCs w:val="20"/>
        </w:rPr>
      </w:pPr>
      <w:r w:rsidRPr="00B05F5C">
        <w:t>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B05F5C" w:rsidRPr="00B05F5C" w:rsidRDefault="00B05F5C" w:rsidP="00B05F5C">
      <w:pPr>
        <w:overflowPunct w:val="0"/>
        <w:autoSpaceDE w:val="0"/>
        <w:autoSpaceDN w:val="0"/>
        <w:adjustRightInd w:val="0"/>
        <w:spacing w:before="120" w:line="276" w:lineRule="auto"/>
        <w:jc w:val="both"/>
        <w:rPr>
          <w:szCs w:val="20"/>
        </w:rPr>
      </w:pPr>
      <w:r w:rsidRPr="00B05F5C">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B05F5C" w:rsidRPr="00B05F5C" w:rsidRDefault="005F5306" w:rsidP="00B05F5C">
      <w:pPr>
        <w:pStyle w:val="Nadpis3"/>
        <w:spacing w:before="120" w:line="276" w:lineRule="auto"/>
        <w:rPr>
          <w:rFonts w:ascii="Times New Roman" w:hAnsi="Times New Roman" w:cs="Times New Roman"/>
          <w:i/>
          <w:color w:val="auto"/>
        </w:rPr>
      </w:pPr>
      <w:r>
        <w:rPr>
          <w:rFonts w:ascii="Times New Roman" w:hAnsi="Times New Roman" w:cs="Times New Roman"/>
          <w:i/>
          <w:color w:val="auto"/>
        </w:rPr>
        <w:t>2.4</w:t>
      </w:r>
      <w:r w:rsidR="00B05F5C" w:rsidRPr="00B05F5C">
        <w:rPr>
          <w:rFonts w:ascii="Times New Roman" w:hAnsi="Times New Roman" w:cs="Times New Roman"/>
          <w:i/>
          <w:color w:val="auto"/>
        </w:rPr>
        <w:t xml:space="preserve"> Docházka do základní školy</w:t>
      </w:r>
    </w:p>
    <w:p w:rsidR="00B05F5C" w:rsidRDefault="00B05F5C" w:rsidP="00B05F5C">
      <w:pPr>
        <w:overflowPunct w:val="0"/>
        <w:autoSpaceDE w:val="0"/>
        <w:autoSpaceDN w:val="0"/>
        <w:adjustRightInd w:val="0"/>
        <w:spacing w:before="120" w:line="276" w:lineRule="auto"/>
        <w:jc w:val="both"/>
      </w:pPr>
      <w:r w:rsidRPr="00B05F5C">
        <w:rPr>
          <w:b/>
          <w:bCs/>
        </w:rPr>
        <w:t xml:space="preserve">Zákonný zástupce žáka je povinen </w:t>
      </w:r>
      <w:r>
        <w:rPr>
          <w:b/>
          <w:bCs/>
        </w:rPr>
        <w:t xml:space="preserve">písemně </w:t>
      </w:r>
      <w:r w:rsidRPr="00B05F5C">
        <w:rPr>
          <w:b/>
          <w:bCs/>
        </w:rPr>
        <w:t>doložit důvody nepřítomnosti žáka ve vyučování nejpozději do 3 kalendářních dnů od počátku nepřítomnosti žáka</w:t>
      </w:r>
      <w:r>
        <w:rPr>
          <w:b/>
          <w:bCs/>
        </w:rPr>
        <w:t xml:space="preserve">. </w:t>
      </w:r>
      <w:r w:rsidRPr="00B05F5C">
        <w:t>Omluvu podepisuje jeden ze zákonných zástupců žáka. Při podezření na neomluvenou absenci si třídní učitel nebo jiný vyučující může vyžádat prostřednictvím zástupců žáka lékařské potvrzení. Absenci žáka omlouvají zákonní zástupci žáka. Při dlouhodobé absenci známé předem škola vyžaduje od rodičů předem písemnou omluvu absence (např. rodinné rekreace). Z jedné vyučovací hodiny uvolňuje příslušný vyučující, na delší dobu (do jednoho vyučovacího dne) uvolňuje třídní učitel, v ostatních případech rozhoduje ředitelka školy na základě písemné žádosti.</w:t>
      </w:r>
    </w:p>
    <w:p w:rsidR="00752D55" w:rsidRDefault="00752D55" w:rsidP="00752D55">
      <w:r>
        <w:t>Za neomluvené hodiny, záškoláctví je žákovi uděleno opatření k posílení kázně, v případě, že nemá další kázeňské problémy takto:</w:t>
      </w:r>
    </w:p>
    <w:p w:rsidR="00752D55" w:rsidRPr="00752D55" w:rsidRDefault="00752D55" w:rsidP="00752D55">
      <w:pPr>
        <w:pStyle w:val="Normlnweb"/>
      </w:pPr>
      <w:r>
        <w:t>1 – 3   neomluvené hodiny - důtka třídního učitele</w:t>
      </w:r>
      <w:r>
        <w:br/>
        <w:t>4 – 6   neomluvené hodiny - důtka ředitele školy</w:t>
      </w:r>
      <w:r>
        <w:br/>
        <w:t xml:space="preserve">6 - 12 neomluvené hodiny - snížená známky z </w:t>
      </w:r>
      <w:proofErr w:type="gramStart"/>
      <w:r>
        <w:t>chování ( uspokojivé</w:t>
      </w:r>
      <w:proofErr w:type="gramEnd"/>
      <w:r>
        <w:t>)</w:t>
      </w:r>
      <w:r>
        <w:br/>
        <w:t>Nad 12 neomluvených hodin - snížená známka z chování ( neuspokojivé)</w:t>
      </w:r>
    </w:p>
    <w:p w:rsidR="00B05F5C" w:rsidRPr="00B05F5C" w:rsidRDefault="00B05F5C" w:rsidP="00B05F5C">
      <w:pPr>
        <w:overflowPunct w:val="0"/>
        <w:autoSpaceDE w:val="0"/>
        <w:autoSpaceDN w:val="0"/>
        <w:adjustRightInd w:val="0"/>
        <w:spacing w:before="120" w:line="276" w:lineRule="auto"/>
        <w:jc w:val="both"/>
        <w:rPr>
          <w:szCs w:val="20"/>
        </w:rPr>
      </w:pPr>
      <w:r w:rsidRPr="00B05F5C">
        <w:t xml:space="preserve">Ředitelka školy může </w:t>
      </w:r>
      <w:r w:rsidRPr="00B05F5C">
        <w:rPr>
          <w:b/>
          <w:bCs/>
        </w:rPr>
        <w:t>ze zdravotních nebo jiných závažných důvodů</w:t>
      </w:r>
      <w:r w:rsidRPr="00B05F5C">
        <w:t xml:space="preserve"> uvolnit žáka na žádost jeho zákonného zástupce zcela nebo zčásti z vyučování některého předmětu; zároveň určí náhradní způsob vzdělávání žáka v době vyučování tohoto předmětu.</w:t>
      </w:r>
    </w:p>
    <w:p w:rsidR="00B05F5C" w:rsidRPr="00B05F5C" w:rsidRDefault="00B05F5C" w:rsidP="00B05F5C">
      <w:pPr>
        <w:overflowPunct w:val="0"/>
        <w:autoSpaceDE w:val="0"/>
        <w:autoSpaceDN w:val="0"/>
        <w:adjustRightInd w:val="0"/>
        <w:spacing w:before="120" w:line="276" w:lineRule="auto"/>
        <w:jc w:val="both"/>
        <w:rPr>
          <w:b/>
          <w:bCs/>
        </w:rPr>
      </w:pPr>
      <w:r w:rsidRPr="00B05F5C">
        <w:rPr>
          <w:b/>
          <w:bCs/>
        </w:rPr>
        <w:t>Zákonní zástupci žáků jsou povinni:</w:t>
      </w:r>
    </w:p>
    <w:p w:rsidR="00B05F5C" w:rsidRPr="00B05F5C" w:rsidRDefault="00B05F5C" w:rsidP="00B05F5C">
      <w:pPr>
        <w:pStyle w:val="Prosttext1"/>
        <w:spacing w:before="120" w:line="276" w:lineRule="auto"/>
        <w:ind w:left="708"/>
        <w:jc w:val="both"/>
        <w:rPr>
          <w:rFonts w:ascii="Times New Roman" w:hAnsi="Times New Roman"/>
          <w:color w:val="auto"/>
          <w:sz w:val="24"/>
        </w:rPr>
      </w:pPr>
      <w:r w:rsidRPr="00B05F5C">
        <w:rPr>
          <w:rFonts w:ascii="Times New Roman" w:hAnsi="Times New Roman"/>
          <w:color w:val="auto"/>
          <w:sz w:val="24"/>
        </w:rPr>
        <w:t>a) zajistit, aby dítě a žák docházel řádně do školy nebo školského zařízení;</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lastRenderedPageBreak/>
        <w:t>b) na vyzvání ředitelky školy nebo školského zařízení se osobně zúčastnit projednání závažných otázek týkajících se vzdělávání dítěte nebo žáka;</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c) informovat školu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B05F5C" w:rsidRPr="00B05F5C" w:rsidRDefault="00B05F5C" w:rsidP="00B05F5C">
      <w:pPr>
        <w:overflowPunct w:val="0"/>
        <w:autoSpaceDE w:val="0"/>
        <w:autoSpaceDN w:val="0"/>
        <w:adjustRightInd w:val="0"/>
        <w:spacing w:before="120" w:line="276" w:lineRule="auto"/>
        <w:ind w:left="708"/>
        <w:jc w:val="both"/>
        <w:rPr>
          <w:szCs w:val="20"/>
        </w:rPr>
      </w:pPr>
      <w:r w:rsidRPr="00B05F5C">
        <w:t>d) dokládat důvody nepřítomnosti dítěte a žáka ve vyučování v souladu s podmínkami stanovenými školním řádem;</w:t>
      </w:r>
    </w:p>
    <w:p w:rsidR="00B05F5C" w:rsidRDefault="00B05F5C" w:rsidP="00B05F5C">
      <w:pPr>
        <w:overflowPunct w:val="0"/>
        <w:autoSpaceDE w:val="0"/>
        <w:autoSpaceDN w:val="0"/>
        <w:adjustRightInd w:val="0"/>
        <w:spacing w:before="120" w:line="276" w:lineRule="auto"/>
        <w:ind w:left="708"/>
        <w:jc w:val="both"/>
      </w:pPr>
      <w:r w:rsidRPr="00B05F5C">
        <w:t>e) oznamovat škole úda</w:t>
      </w:r>
      <w:r>
        <w:t xml:space="preserve">je, </w:t>
      </w:r>
      <w:r w:rsidRPr="00B05F5C">
        <w:t>které jsou podstatné pro průběh vzděláván</w:t>
      </w:r>
      <w:r>
        <w:t>í nebo bezpečnost žáka a změny v těchto údajích.</w:t>
      </w:r>
    </w:p>
    <w:p w:rsidR="005F5306" w:rsidRPr="005F5306" w:rsidRDefault="005F5306" w:rsidP="005F5306">
      <w:pPr>
        <w:overflowPunct w:val="0"/>
        <w:autoSpaceDE w:val="0"/>
        <w:autoSpaceDN w:val="0"/>
        <w:adjustRightInd w:val="0"/>
        <w:spacing w:before="120" w:line="276" w:lineRule="auto"/>
        <w:ind w:left="708"/>
        <w:jc w:val="both"/>
        <w:rPr>
          <w:bCs/>
          <w:szCs w:val="20"/>
          <w:highlight w:val="yellow"/>
        </w:rPr>
      </w:pPr>
      <w:r>
        <w:t>f)</w:t>
      </w:r>
      <w:r w:rsidRPr="005F5306">
        <w:rPr>
          <w:bCs/>
          <w:szCs w:val="20"/>
          <w:highlight w:val="yellow"/>
        </w:rPr>
        <w:t xml:space="preserve"> doložit důvody nepřítomnosti žáka ve vyučování nejpozději do tří kalendářních dnů od počátku nepřítomnosti žáka, jak při prezenční výuce, tak při distančním vzdělávání,</w:t>
      </w:r>
    </w:p>
    <w:p w:rsidR="005F5306" w:rsidRPr="00B05F5C" w:rsidRDefault="005F5306" w:rsidP="00B05F5C">
      <w:pPr>
        <w:overflowPunct w:val="0"/>
        <w:autoSpaceDE w:val="0"/>
        <w:autoSpaceDN w:val="0"/>
        <w:adjustRightInd w:val="0"/>
        <w:spacing w:before="120" w:line="276" w:lineRule="auto"/>
        <w:ind w:left="708"/>
        <w:jc w:val="both"/>
        <w:rPr>
          <w:szCs w:val="20"/>
        </w:rPr>
      </w:pPr>
    </w:p>
    <w:p w:rsidR="00B05F5C" w:rsidRPr="00B05F5C" w:rsidRDefault="005F5306" w:rsidP="00B05F5C">
      <w:pPr>
        <w:pStyle w:val="Nadpis3"/>
        <w:spacing w:before="120" w:line="276" w:lineRule="auto"/>
        <w:rPr>
          <w:rFonts w:ascii="Times New Roman" w:hAnsi="Times New Roman" w:cs="Times New Roman"/>
          <w:i/>
          <w:color w:val="auto"/>
        </w:rPr>
      </w:pPr>
      <w:r>
        <w:rPr>
          <w:rFonts w:ascii="Times New Roman" w:hAnsi="Times New Roman" w:cs="Times New Roman"/>
          <w:i/>
          <w:color w:val="auto"/>
        </w:rPr>
        <w:t>2.5</w:t>
      </w:r>
      <w:r w:rsidR="00B05F5C" w:rsidRPr="00B05F5C">
        <w:rPr>
          <w:rFonts w:ascii="Times New Roman" w:hAnsi="Times New Roman" w:cs="Times New Roman"/>
          <w:i/>
          <w:color w:val="auto"/>
        </w:rPr>
        <w:t xml:space="preserve"> Povinnosti zaměstnanců školy      </w:t>
      </w:r>
    </w:p>
    <w:p w:rsidR="00B05F5C" w:rsidRPr="00B05F5C" w:rsidRDefault="00B05F5C" w:rsidP="00B05F5C">
      <w:pPr>
        <w:overflowPunct w:val="0"/>
        <w:autoSpaceDE w:val="0"/>
        <w:autoSpaceDN w:val="0"/>
        <w:adjustRightInd w:val="0"/>
        <w:spacing w:before="120" w:line="276" w:lineRule="auto"/>
        <w:jc w:val="both"/>
        <w:rPr>
          <w:szCs w:val="20"/>
        </w:rPr>
      </w:pPr>
      <w:r w:rsidRPr="00B05F5C">
        <w:t>Učitelé věnují individuální péči dětem z málo podnětného rodinného prostředí, dětem se zdravotními problémy, dbají, aby se zdraví žáka a zdravý vývoj nenarušil činností školy. Berou ohled na výsled</w:t>
      </w:r>
      <w:r>
        <w:t>ky lékařských vyšetření, zpráv z</w:t>
      </w:r>
      <w:r w:rsidRPr="00B05F5C">
        <w:t xml:space="preserve"> vyšetření v</w:t>
      </w:r>
      <w:r>
        <w:t> </w:t>
      </w:r>
      <w:r w:rsidRPr="00B05F5C">
        <w:t>pedagogicko</w:t>
      </w:r>
      <w:r>
        <w:t>-</w:t>
      </w:r>
      <w:r w:rsidRPr="00B05F5C">
        <w:t xml:space="preserve"> 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w:t>
      </w:r>
      <w:r>
        <w:t xml:space="preserve">m zhoršení prospěchu žáka. </w:t>
      </w:r>
      <w:r w:rsidRPr="00B05F5C">
        <w:t>Učitelé evidují a kontrolují absenci žáků. Vyžadují od rodičů omluvu nepřítomnosti. Na žádost rodičů uvolňují žáka z vyučování, vždy na základě písemné žádosti o uvolnění. Není přípustná omluva telefonicky, emailem či faxem. Pravidelně informují rodiče o prospěchu a chování žáků prostřednictvím sešitů, třídních katalogů a žákovských knížek, při hovorových hodinách a třídních schůzkách s rodiči. Souhrnné hodnocení píší dle potřeby do žákovských knížek tak, aby byla zajištěna informovanost rodičů o prospěchu a chování žáků podle požadavků pravidel hodnocení výsledků žáků dle řádu. Kontrolují, zda rodiče sledují zápisy v žákovských knížkách.</w:t>
      </w:r>
      <w:r>
        <w:rPr>
          <w:szCs w:val="20"/>
        </w:rPr>
        <w:br/>
      </w:r>
      <w:r w:rsidRPr="00B05F5C">
        <w:t>Po skončení poslední vyučovací hodiny překontrolují pořádek ve třídě, uzavření oken, uzavření přívodu vody a vypnutí elektrických spotřebičů. Pokud pedagog odchází</w:t>
      </w:r>
      <w:r>
        <w:t xml:space="preserve"> ze třídy poslední, uzamyká ji. </w:t>
      </w:r>
      <w:r w:rsidRPr="00B05F5C">
        <w:t>Při odchodu z budovy kontrolují uzavření a zajištění oken a dveří v kabinetech. Před odchodem z budovy se ve sborovně seznámí s přehledem zastupování a dozorů na další dny</w:t>
      </w:r>
      <w:r>
        <w:t>.</w:t>
      </w:r>
    </w:p>
    <w:p w:rsidR="004827D7" w:rsidRDefault="004827D7" w:rsidP="00B05F5C">
      <w:pPr>
        <w:overflowPunct w:val="0"/>
        <w:autoSpaceDE w:val="0"/>
        <w:autoSpaceDN w:val="0"/>
        <w:adjustRightInd w:val="0"/>
        <w:spacing w:before="120" w:line="276" w:lineRule="auto"/>
        <w:jc w:val="both"/>
        <w:rPr>
          <w:b/>
          <w:i/>
        </w:rPr>
      </w:pPr>
    </w:p>
    <w:p w:rsidR="00B05F5C" w:rsidRPr="00752D55" w:rsidRDefault="00B05F5C" w:rsidP="00B05F5C">
      <w:pPr>
        <w:overflowPunct w:val="0"/>
        <w:autoSpaceDE w:val="0"/>
        <w:autoSpaceDN w:val="0"/>
        <w:adjustRightInd w:val="0"/>
        <w:spacing w:before="120" w:line="276" w:lineRule="auto"/>
        <w:jc w:val="both"/>
        <w:rPr>
          <w:b/>
          <w:i/>
        </w:rPr>
      </w:pPr>
      <w:r w:rsidRPr="00752D55">
        <w:rPr>
          <w:b/>
          <w:i/>
        </w:rPr>
        <w:t>2.</w:t>
      </w:r>
      <w:r w:rsidR="005F5306">
        <w:rPr>
          <w:b/>
          <w:i/>
        </w:rPr>
        <w:t>6</w:t>
      </w:r>
      <w:r w:rsidRPr="00752D55">
        <w:rPr>
          <w:b/>
          <w:i/>
        </w:rPr>
        <w:t xml:space="preserve"> Základní povinnosti žáků základní školy</w:t>
      </w:r>
    </w:p>
    <w:p w:rsidR="00B05F5C" w:rsidRPr="00B05F5C" w:rsidRDefault="00B05F5C" w:rsidP="00B05F5C">
      <w:pPr>
        <w:spacing w:before="120" w:line="276" w:lineRule="auto"/>
        <w:jc w:val="both"/>
      </w:pPr>
      <w:r w:rsidRPr="00B05F5C">
        <w:t xml:space="preserve">Žák se ve škole chová slušně k dospělým i jiným žákům školy, dbá pokynů pedagogických pracovníků, dodržuje školní řád, řády odborných učeben. Chová se tak, aby neohrozil zdraví svoje, ani jiných osob.      </w:t>
      </w:r>
    </w:p>
    <w:p w:rsidR="00B05F5C" w:rsidRPr="00B05F5C" w:rsidRDefault="00B05F5C" w:rsidP="00721F77">
      <w:pPr>
        <w:spacing w:before="120" w:line="276" w:lineRule="auto"/>
      </w:pPr>
      <w:r w:rsidRPr="00B05F5C">
        <w:lastRenderedPageBreak/>
        <w:t>Žák chodí do školy pravidelně a včas podle rozv</w:t>
      </w:r>
      <w:r w:rsidR="004827D7">
        <w:t xml:space="preserve">rhu hodin a účastní se činností </w:t>
      </w:r>
      <w:r w:rsidRPr="00B05F5C">
        <w:t xml:space="preserve">organizovaných školou. Účast na vyučování nepovinných předmětů a docházka do zájmových kroužků, do školní družiny a školního klubu je pro přihlášené žáky povinná. Odhlásit se může vždy ke konci pololetí.      </w:t>
      </w:r>
      <w:r w:rsidR="00721F77">
        <w:br/>
      </w:r>
      <w:r w:rsidRPr="00B05F5C">
        <w:t xml:space="preserve">Žák chodí do školy vhodně a čistě upraven a oblečen.     </w:t>
      </w:r>
    </w:p>
    <w:p w:rsidR="00B05F5C" w:rsidRPr="00B05F5C" w:rsidRDefault="00B05F5C" w:rsidP="00B05F5C">
      <w:pPr>
        <w:spacing w:before="120" w:line="276" w:lineRule="auto"/>
        <w:jc w:val="both"/>
      </w:pPr>
      <w:r w:rsidRPr="00B05F5C">
        <w:t xml:space="preserve">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w:t>
      </w:r>
    </w:p>
    <w:p w:rsidR="00B05F5C" w:rsidRPr="00B05F5C" w:rsidRDefault="00B05F5C" w:rsidP="00B05F5C">
      <w:pPr>
        <w:spacing w:before="120" w:line="276" w:lineRule="auto"/>
        <w:jc w:val="both"/>
      </w:pPr>
      <w:r w:rsidRPr="00B05F5C">
        <w:t xml:space="preserve">Před ukončením vyučování žáci z bezpečnostních důvodů neopouštějí školní budovu bez vědomí vyučujících. V době mimo vyučování žáci zůstávají ve škole jen se svolením vyučujících a pod jejich dohledem.      </w:t>
      </w:r>
    </w:p>
    <w:p w:rsidR="00B05F5C" w:rsidRPr="00B05F5C" w:rsidRDefault="00B05F5C" w:rsidP="00B05F5C">
      <w:pPr>
        <w:spacing w:before="120" w:line="276" w:lineRule="auto"/>
        <w:jc w:val="both"/>
      </w:pPr>
      <w:r w:rsidRPr="00B05F5C">
        <w:t xml:space="preserve">Žáci chrání své zdraví i zdraví spolužáků; žákům jsou zakázány všechny činnosti, které jsou zdraví škodlivé (např. kouření, pití alkoholických nápojů, zneužívání návykových a zdraví škodlivých látek).      </w:t>
      </w:r>
    </w:p>
    <w:p w:rsidR="00B05F5C" w:rsidRPr="00B05F5C" w:rsidRDefault="00B05F5C" w:rsidP="00B05F5C">
      <w:pPr>
        <w:spacing w:before="120" w:line="276" w:lineRule="auto"/>
        <w:jc w:val="both"/>
      </w:pPr>
      <w:r w:rsidRPr="00B05F5C">
        <w:t xml:space="preserve">Žák chodí do školy pravidelně a včas podle rozvrhu hodin nebo pokynů vyučujících.     </w:t>
      </w:r>
    </w:p>
    <w:p w:rsidR="00B05F5C" w:rsidRPr="00B05F5C" w:rsidRDefault="00B05F5C" w:rsidP="00B05F5C">
      <w:pPr>
        <w:spacing w:before="120" w:line="276" w:lineRule="auto"/>
        <w:jc w:val="both"/>
      </w:pPr>
      <w:r w:rsidRPr="00B05F5C">
        <w:t xml:space="preserve">Pokud se žák nemůže zúčastnit výuky,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p w:rsidR="00B05F5C" w:rsidRPr="00B05F5C" w:rsidRDefault="00B05F5C" w:rsidP="00B05F5C">
      <w:pPr>
        <w:spacing w:before="120" w:line="276" w:lineRule="auto"/>
        <w:jc w:val="both"/>
      </w:pPr>
      <w:r w:rsidRPr="00B05F5C">
        <w:t>Žák se řádně a systematicky připravuje na vyučování.</w:t>
      </w:r>
    </w:p>
    <w:p w:rsidR="00B05F5C" w:rsidRPr="00B05F5C" w:rsidRDefault="00B05F5C" w:rsidP="00B05F5C">
      <w:pPr>
        <w:spacing w:before="120" w:line="276" w:lineRule="auto"/>
        <w:jc w:val="both"/>
      </w:pPr>
      <w:r w:rsidRPr="00B05F5C">
        <w:t xml:space="preserve">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w:t>
      </w:r>
      <w:proofErr w:type="gramStart"/>
      <w:r w:rsidRPr="00B05F5C">
        <w:t>došlo</w:t>
      </w:r>
      <w:proofErr w:type="gramEnd"/>
      <w:r w:rsidRPr="00B05F5C">
        <w:t xml:space="preserve"> v souvislosti s činností školy </w:t>
      </w:r>
      <w:proofErr w:type="gramStart"/>
      <w:r w:rsidRPr="00B05F5C">
        <w:t>hlásí</w:t>
      </w:r>
      <w:proofErr w:type="gramEnd"/>
      <w:r w:rsidRPr="00B05F5C">
        <w:t xml:space="preserve"> bez zbytečného odkladu vyučujícímu, třídnímu učiteli nebo jinému zaměstnanci školy.</w:t>
      </w:r>
    </w:p>
    <w:p w:rsidR="00B05F5C" w:rsidRDefault="00B05F5C" w:rsidP="00752D55">
      <w:pPr>
        <w:spacing w:before="120" w:line="276" w:lineRule="auto"/>
        <w:jc w:val="both"/>
        <w:rPr>
          <w:b/>
        </w:rPr>
      </w:pPr>
      <w:r w:rsidRPr="00B05F5C">
        <w:t xml:space="preserve">Žák nenosí do školy předměty, které nesouvisí s výukou a mohly by ohrozit zdraví a bezpečnost jeho nebo jiných osob. Cenné předměty, včetně šperků a mobilních telefonů po dobu pobytu ve škole neodkládají, pouze pokud k tomu mají vyčleněná místa k tomu určená, to jest osobní uzamykatelné skříňky, případně na pokyn vyučujících, kteří je po stanovenou dobu přeberou do úschovy a zajistí jejich bezpečnost. </w:t>
      </w:r>
      <w:r w:rsidR="004827D7" w:rsidRPr="004827D7">
        <w:rPr>
          <w:b/>
        </w:rPr>
        <w:t>Během vyučovacích hodin musí mít žáci vypnuty mobilní telefony.</w:t>
      </w:r>
    </w:p>
    <w:p w:rsidR="002811B5" w:rsidRDefault="002811B5" w:rsidP="002811B5">
      <w:pPr>
        <w:overflowPunct w:val="0"/>
        <w:autoSpaceDE w:val="0"/>
        <w:autoSpaceDN w:val="0"/>
        <w:adjustRightInd w:val="0"/>
        <w:spacing w:before="120" w:line="276" w:lineRule="auto"/>
        <w:jc w:val="both"/>
        <w:rPr>
          <w:b/>
          <w:i/>
        </w:rPr>
      </w:pPr>
    </w:p>
    <w:p w:rsidR="002811B5" w:rsidRDefault="005F5306" w:rsidP="002811B5">
      <w:pPr>
        <w:overflowPunct w:val="0"/>
        <w:autoSpaceDE w:val="0"/>
        <w:autoSpaceDN w:val="0"/>
        <w:adjustRightInd w:val="0"/>
        <w:spacing w:before="120" w:line="276" w:lineRule="auto"/>
        <w:jc w:val="both"/>
        <w:rPr>
          <w:b/>
          <w:i/>
        </w:rPr>
      </w:pPr>
      <w:proofErr w:type="gramStart"/>
      <w:r>
        <w:rPr>
          <w:b/>
          <w:i/>
        </w:rPr>
        <w:t>2.7</w:t>
      </w:r>
      <w:r w:rsidR="00CF410C">
        <w:rPr>
          <w:b/>
          <w:i/>
        </w:rPr>
        <w:t xml:space="preserve"> </w:t>
      </w:r>
      <w:r w:rsidR="002811B5" w:rsidRPr="002811B5">
        <w:rPr>
          <w:b/>
          <w:i/>
        </w:rPr>
        <w:t xml:space="preserve"> Uveřejňování</w:t>
      </w:r>
      <w:proofErr w:type="gramEnd"/>
      <w:r w:rsidR="002811B5" w:rsidRPr="002811B5">
        <w:rPr>
          <w:b/>
          <w:i/>
        </w:rPr>
        <w:t xml:space="preserve"> fotografií</w:t>
      </w:r>
    </w:p>
    <w:p w:rsidR="004827D7" w:rsidRDefault="002811B5" w:rsidP="00CF410C">
      <w:pPr>
        <w:spacing w:before="100" w:beforeAutospacing="1" w:after="100" w:afterAutospacing="1"/>
        <w:jc w:val="both"/>
      </w:pPr>
      <w:r w:rsidRPr="00CF410C">
        <w:t xml:space="preserve">Uveřejňování fotografií, výsledků ze soutěží budou vyvěšeny na webových stránkách organizace a nástěnkách v souladu se zpracováním osobních údajů na základě </w:t>
      </w:r>
      <w:r w:rsidR="002B2AF8" w:rsidRPr="00CF410C">
        <w:rPr>
          <w:b/>
          <w:bCs/>
        </w:rPr>
        <w:t xml:space="preserve"> zákona č. </w:t>
      </w:r>
      <w:r w:rsidR="002B2AF8" w:rsidRPr="00CF410C">
        <w:rPr>
          <w:b/>
          <w:bCs/>
        </w:rPr>
        <w:lastRenderedPageBreak/>
        <w:t>110/2019 Sb., o zpracování osobních údajů, v platném znění, a v souladu s Nařízením Evropského parlamentu a Rady (EU) 2016/679 o ochraně fyzických osob v souvislosti se zpracováním osobních údajů a o volném pohybu těchto údajů</w:t>
      </w:r>
      <w:r w:rsidR="002B2AF8" w:rsidRPr="00CF410C">
        <w:t xml:space="preserve"> (</w:t>
      </w:r>
      <w:r w:rsidRPr="00CF410C">
        <w:t xml:space="preserve">GDPR) a v režimu zákona </w:t>
      </w:r>
      <w:proofErr w:type="gramStart"/>
      <w:r w:rsidRPr="00CF410C">
        <w:t>č.89</w:t>
      </w:r>
      <w:proofErr w:type="gramEnd"/>
      <w:r w:rsidRPr="00CF410C">
        <w:t xml:space="preserve"> /2012 Sb., občanský zákoník.</w:t>
      </w:r>
    </w:p>
    <w:p w:rsidR="00752D55" w:rsidRDefault="00752D55" w:rsidP="00121BF5">
      <w:pPr>
        <w:ind w:firstLine="708"/>
        <w:rPr>
          <w:b/>
        </w:rPr>
      </w:pPr>
      <w:proofErr w:type="gramStart"/>
      <w:r>
        <w:rPr>
          <w:b/>
        </w:rPr>
        <w:t xml:space="preserve">3   </w:t>
      </w:r>
      <w:r w:rsidRPr="00752D55">
        <w:rPr>
          <w:b/>
        </w:rPr>
        <w:t>Podmínky</w:t>
      </w:r>
      <w:proofErr w:type="gramEnd"/>
      <w:r w:rsidRPr="00752D55">
        <w:rPr>
          <w:b/>
        </w:rPr>
        <w:t xml:space="preserve"> zajištění bezpečnosti a ochrany zdraví dětí a jejich ochrany před</w:t>
      </w:r>
    </w:p>
    <w:p w:rsidR="00752D55" w:rsidRDefault="00752D55" w:rsidP="00752D55">
      <w:pPr>
        <w:ind w:firstLine="708"/>
        <w:rPr>
          <w:b/>
        </w:rPr>
      </w:pPr>
      <w:r w:rsidRPr="00752D55">
        <w:rPr>
          <w:b/>
        </w:rPr>
        <w:t xml:space="preserve"> </w:t>
      </w:r>
      <w:r>
        <w:rPr>
          <w:b/>
        </w:rPr>
        <w:t xml:space="preserve"> </w:t>
      </w:r>
      <w:r w:rsidRPr="00752D55">
        <w:rPr>
          <w:b/>
        </w:rPr>
        <w:t xml:space="preserve">sociálně patologickými jevy a před projevy </w:t>
      </w:r>
      <w:r>
        <w:rPr>
          <w:b/>
        </w:rPr>
        <w:t xml:space="preserve">diskriminace, nepřátelství nebo  </w:t>
      </w:r>
    </w:p>
    <w:p w:rsidR="00752D55" w:rsidRPr="00752D55" w:rsidRDefault="00752D55" w:rsidP="00752D55">
      <w:pPr>
        <w:ind w:firstLine="708"/>
        <w:rPr>
          <w:b/>
        </w:rPr>
      </w:pPr>
      <w:r>
        <w:rPr>
          <w:b/>
        </w:rPr>
        <w:t xml:space="preserve">  </w:t>
      </w:r>
      <w:r w:rsidRPr="00752D55">
        <w:rPr>
          <w:b/>
        </w:rPr>
        <w:t>násilí</w:t>
      </w:r>
    </w:p>
    <w:p w:rsidR="00752D55" w:rsidRPr="00752D55" w:rsidRDefault="00752D55" w:rsidP="00752D55">
      <w:pPr>
        <w:overflowPunct w:val="0"/>
        <w:autoSpaceDE w:val="0"/>
        <w:autoSpaceDN w:val="0"/>
        <w:adjustRightInd w:val="0"/>
        <w:spacing w:before="120" w:line="276" w:lineRule="auto"/>
        <w:jc w:val="both"/>
      </w:pPr>
      <w:r w:rsidRPr="00752D55">
        <w:t>Všichni žáci se chovají při pobytu ve škole i mimo školu tak, aby neohrozili zdraví a majetek svůj ani jiných osob.</w:t>
      </w:r>
      <w:r>
        <w:t xml:space="preserve"> </w:t>
      </w:r>
      <w:r w:rsidRPr="00752D55">
        <w:t xml:space="preserve">Žákům není v době mimo vyučování zdržovat se v prostorách školy, pokud nad nimi není vykonáván dozor způsobilou osobou. </w:t>
      </w:r>
      <w:r w:rsidRPr="00752D55">
        <w:rPr>
          <w:b/>
          <w:bCs/>
        </w:rPr>
        <w:t>Každý úraz, poranění či nehodu</w:t>
      </w:r>
      <w:r w:rsidRPr="00752D55">
        <w:t xml:space="preserve">, k níž dojde během pobytu žáků ve školní budově nebo mimo budovu při akci pořádané školou žáci </w:t>
      </w:r>
      <w:r w:rsidRPr="00752D55">
        <w:rPr>
          <w:b/>
          <w:bCs/>
        </w:rPr>
        <w:t>hlásí ihned vyučujícímu</w:t>
      </w:r>
      <w:r w:rsidRPr="00752D55">
        <w:t xml:space="preserve">, </w:t>
      </w:r>
      <w:r w:rsidRPr="00752D55">
        <w:rPr>
          <w:b/>
          <w:bCs/>
        </w:rPr>
        <w:t>nebo pedagogickému dozoru.</w:t>
      </w:r>
      <w:r>
        <w:t xml:space="preserve"> </w:t>
      </w:r>
      <w:r w:rsidRPr="00752D55">
        <w:t xml:space="preserve">Žákům je </w:t>
      </w:r>
      <w:r w:rsidRPr="00752D55">
        <w:rPr>
          <w:b/>
          <w:bCs/>
        </w:rPr>
        <w:t>zakázáno manipulovat s elektrickými spotřebiči</w:t>
      </w:r>
      <w:r w:rsidRPr="00752D55">
        <w:t>, vypínači a elektrickým vedením bez dozoru učitele. Při výuce v tělocvičně a v počítačové učebně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r>
        <w:t xml:space="preserve"> </w:t>
      </w:r>
      <w:r w:rsidRPr="00752D55">
        <w:t xml:space="preserve">Školní budova není volně přístupná zvenčí. Při odchodu žáků domů z budovy ven dozírající pedagogové podle plánu dozorů. Každý z pracovníků školy, který otevírá budovu cizím příchozím, je povinen zjistit důvod jejich návštěvy a zajistit, </w:t>
      </w:r>
      <w:r>
        <w:t>aby se nepohybovali nekontrolovatel</w:t>
      </w:r>
      <w:r w:rsidRPr="00752D55">
        <w:t>ně po budově.</w:t>
      </w:r>
    </w:p>
    <w:p w:rsidR="00752D55" w:rsidRDefault="00752D55" w:rsidP="00752D55">
      <w:pPr>
        <w:overflowPunct w:val="0"/>
        <w:autoSpaceDE w:val="0"/>
        <w:autoSpaceDN w:val="0"/>
        <w:adjustRightInd w:val="0"/>
        <w:spacing w:before="120" w:line="276" w:lineRule="auto"/>
        <w:jc w:val="both"/>
      </w:pPr>
      <w:r w:rsidRPr="00752D55">
        <w:rPr>
          <w:b/>
          <w:bCs/>
        </w:rPr>
        <w:t>Ve všech budovách a prostorách školy platí přísný zákaz - požívání alk</w:t>
      </w:r>
      <w:r w:rsidR="00CF410C">
        <w:rPr>
          <w:b/>
          <w:bCs/>
        </w:rPr>
        <w:t>oholu,</w:t>
      </w:r>
      <w:r w:rsidRPr="00752D55">
        <w:rPr>
          <w:b/>
          <w:bCs/>
        </w:rPr>
        <w:t xml:space="preserve"> používání </w:t>
      </w:r>
      <w:r w:rsidR="00CF410C">
        <w:rPr>
          <w:b/>
          <w:bCs/>
        </w:rPr>
        <w:t xml:space="preserve">ponorných elektrických vařičů, </w:t>
      </w:r>
      <w:r w:rsidRPr="00752D55">
        <w:rPr>
          <w:b/>
          <w:bCs/>
        </w:rPr>
        <w:t>ponecháv</w:t>
      </w:r>
      <w:r w:rsidR="00CF410C">
        <w:rPr>
          <w:b/>
          <w:bCs/>
        </w:rPr>
        <w:t xml:space="preserve">ání </w:t>
      </w:r>
      <w:r w:rsidRPr="00752D55">
        <w:rPr>
          <w:b/>
          <w:bCs/>
        </w:rPr>
        <w:t>pen</w:t>
      </w:r>
      <w:r w:rsidR="00CF410C">
        <w:rPr>
          <w:b/>
          <w:bCs/>
        </w:rPr>
        <w:t xml:space="preserve">ěz </w:t>
      </w:r>
      <w:r w:rsidRPr="00752D55">
        <w:rPr>
          <w:b/>
          <w:bCs/>
        </w:rPr>
        <w:t>v hotovosti a osobní</w:t>
      </w:r>
      <w:r w:rsidR="00CF410C">
        <w:rPr>
          <w:b/>
          <w:bCs/>
        </w:rPr>
        <w:t>ch cenných věcí</w:t>
      </w:r>
      <w:r w:rsidRPr="00752D55">
        <w:rPr>
          <w:b/>
          <w:bCs/>
        </w:rPr>
        <w:t xml:space="preserve"> volně ve stolech, skříních</w:t>
      </w:r>
      <w:r w:rsidR="00CF410C">
        <w:rPr>
          <w:b/>
          <w:bCs/>
        </w:rPr>
        <w:t>,</w:t>
      </w:r>
      <w:r w:rsidRPr="00752D55">
        <w:rPr>
          <w:b/>
          <w:bCs/>
        </w:rPr>
        <w:t xml:space="preserve"> ve třídě i v kabinetech, ponechávat je ve škole přes noc.</w:t>
      </w:r>
      <w:r w:rsidRPr="00752D55">
        <w:t xml:space="preserve">    </w:t>
      </w:r>
    </w:p>
    <w:p w:rsidR="00752D55" w:rsidRPr="00752D55" w:rsidRDefault="00752D55" w:rsidP="00752D55">
      <w:pPr>
        <w:overflowPunct w:val="0"/>
        <w:autoSpaceDE w:val="0"/>
        <w:autoSpaceDN w:val="0"/>
        <w:adjustRightInd w:val="0"/>
        <w:spacing w:before="120" w:line="276" w:lineRule="auto"/>
        <w:jc w:val="both"/>
      </w:pPr>
      <w:r w:rsidRPr="00752D55">
        <w:t xml:space="preserve">Všichni zaměstnanci školy jsou povinni oznamovat údaje související s úrazy žáků, poskytovat první pomoc a vést evidenci úrazů podle pokynů vedení školy.  </w:t>
      </w:r>
    </w:p>
    <w:p w:rsidR="00752D55" w:rsidRPr="00752D55" w:rsidRDefault="00752D55" w:rsidP="00752D55">
      <w:pPr>
        <w:overflowPunct w:val="0"/>
        <w:autoSpaceDE w:val="0"/>
        <w:autoSpaceDN w:val="0"/>
        <w:adjustRightInd w:val="0"/>
        <w:spacing w:before="120" w:line="276" w:lineRule="auto"/>
        <w:jc w:val="both"/>
        <w:rPr>
          <w:b/>
          <w:bCs/>
        </w:rPr>
      </w:pPr>
      <w:r w:rsidRPr="00752D55">
        <w:rPr>
          <w:b/>
          <w:bCs/>
        </w:rPr>
        <w:t>P</w:t>
      </w:r>
      <w:r w:rsidR="00CF410C">
        <w:rPr>
          <w:b/>
          <w:bCs/>
        </w:rPr>
        <w:t xml:space="preserve">o poslední vyučovací hodině </w:t>
      </w:r>
      <w:r w:rsidRPr="00752D55">
        <w:rPr>
          <w:b/>
          <w:bCs/>
        </w:rPr>
        <w:t>vyučující předává žáky,</w:t>
      </w:r>
      <w:r>
        <w:t xml:space="preserve"> kteří jsou přihlášeni </w:t>
      </w:r>
      <w:r w:rsidRPr="00752D55">
        <w:t xml:space="preserve">do školní družiny, </w:t>
      </w:r>
      <w:r w:rsidRPr="00752D55">
        <w:rPr>
          <w:b/>
          <w:bCs/>
        </w:rPr>
        <w:t>vychovatel</w:t>
      </w:r>
      <w:r>
        <w:rPr>
          <w:b/>
          <w:bCs/>
        </w:rPr>
        <w:t>ce</w:t>
      </w:r>
      <w:r w:rsidRPr="00752D55">
        <w:rPr>
          <w:b/>
          <w:bCs/>
        </w:rPr>
        <w:t xml:space="preserve"> školní</w:t>
      </w:r>
      <w:r w:rsidRPr="00752D55">
        <w:t xml:space="preserve"> </w:t>
      </w:r>
      <w:r w:rsidRPr="00752D55">
        <w:rPr>
          <w:b/>
          <w:bCs/>
        </w:rPr>
        <w:t>družiny.</w:t>
      </w:r>
      <w:r w:rsidRPr="00752D55">
        <w:t xml:space="preserve"> Ostatní odvádí do šaten, odcházející žáky vyprovodí ze školní budovy. </w:t>
      </w:r>
      <w:r w:rsidRPr="00752D55">
        <w:rPr>
          <w:b/>
          <w:bCs/>
        </w:rPr>
        <w:t xml:space="preserve">Dozor v šatně nad žáky odcházející z budovy vykonává tentýž pedagog.     </w:t>
      </w:r>
    </w:p>
    <w:p w:rsidR="00752D55" w:rsidRPr="00E31FA6" w:rsidRDefault="00752D55" w:rsidP="00752D55">
      <w:pPr>
        <w:overflowPunct w:val="0"/>
        <w:autoSpaceDE w:val="0"/>
        <w:autoSpaceDN w:val="0"/>
        <w:adjustRightInd w:val="0"/>
        <w:spacing w:before="120" w:line="276" w:lineRule="auto"/>
        <w:jc w:val="both"/>
        <w:rPr>
          <w:b/>
          <w:bCs/>
        </w:rPr>
      </w:pPr>
      <w:r w:rsidRPr="00752D55">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w:t>
      </w:r>
      <w:r w:rsidRPr="00752D55">
        <w:rPr>
          <w:b/>
          <w:bCs/>
        </w:rPr>
        <w:t>Nemocný žák může být odeslán k lékařskému vyšetření či ošetření jen v doprovodu dospělé osoby</w:t>
      </w:r>
      <w:r w:rsidRPr="00752D55">
        <w:t xml:space="preserve">. </w:t>
      </w:r>
      <w:r w:rsidRPr="00752D55">
        <w:rPr>
          <w:b/>
          <w:bCs/>
        </w:rPr>
        <w:t xml:space="preserve">Třídní učitelé zajistí, aby každý žák měl zapsány v žákovské knížce tyto údaje: adresu, telefonní čísla rodičů do zaměstnání a domů, adresu a jméno ošetřujícího lékaře.  </w:t>
      </w:r>
    </w:p>
    <w:p w:rsidR="00752D55" w:rsidRDefault="00752D55" w:rsidP="00752D55">
      <w:pPr>
        <w:overflowPunct w:val="0"/>
        <w:autoSpaceDE w:val="0"/>
        <w:autoSpaceDN w:val="0"/>
        <w:adjustRightInd w:val="0"/>
        <w:spacing w:before="120" w:line="276" w:lineRule="auto"/>
        <w:jc w:val="both"/>
      </w:pPr>
      <w:r w:rsidRPr="00752D55">
        <w:rPr>
          <w:b/>
          <w:bCs/>
        </w:rPr>
        <w:t xml:space="preserve">Pedagogičtí a provozní pracovníci školy nesmí žáky v době dané rozvrhem bez dozoru dospělé osoby uvolňovat k činnostem mimo budovu, nesmí je samotné posílat k lékaři </w:t>
      </w:r>
      <w:r w:rsidRPr="00752D55">
        <w:rPr>
          <w:b/>
          <w:bCs/>
        </w:rPr>
        <w:lastRenderedPageBreak/>
        <w:t xml:space="preserve">atd. </w:t>
      </w:r>
      <w:r w:rsidRPr="00752D55">
        <w:t xml:space="preserve">Škola odpovídá za žáky v době dané rozvrhem výuky žáka, včetně </w:t>
      </w:r>
      <w:r w:rsidR="00CF410C">
        <w:t>kroužků,</w:t>
      </w:r>
      <w:r w:rsidRPr="00752D55">
        <w:t xml:space="preserve"> přestávek a stravování.  </w:t>
      </w:r>
    </w:p>
    <w:p w:rsidR="00752D55" w:rsidRDefault="00752D55" w:rsidP="00752D55">
      <w:pPr>
        <w:overflowPunct w:val="0"/>
        <w:autoSpaceDE w:val="0"/>
        <w:autoSpaceDN w:val="0"/>
        <w:adjustRightInd w:val="0"/>
        <w:spacing w:before="120" w:line="276" w:lineRule="auto"/>
        <w:jc w:val="both"/>
      </w:pPr>
      <w:r w:rsidRPr="00752D55">
        <w:t>Krádeže, zejména mobilních telefonů, a ničení školního majetku, jsou nejčastějšími formami protiprávn</w:t>
      </w:r>
      <w:r>
        <w:t>ího jednání</w:t>
      </w:r>
      <w:r w:rsidRPr="00752D55">
        <w:t xml:space="preserve">, se kterými se lze v  prostředí škol setkat. </w:t>
      </w:r>
    </w:p>
    <w:p w:rsidR="00752D55" w:rsidRPr="00752D55" w:rsidRDefault="00752D55" w:rsidP="00752D55">
      <w:pPr>
        <w:overflowPunct w:val="0"/>
        <w:autoSpaceDE w:val="0"/>
        <w:autoSpaceDN w:val="0"/>
        <w:adjustRightInd w:val="0"/>
        <w:spacing w:before="120" w:line="276" w:lineRule="auto"/>
        <w:jc w:val="both"/>
      </w:pPr>
      <w:r w:rsidRPr="00752D55">
        <w:t>Krádeže jsou protiprávním jednáním, a jakmile se škola o takovém jednání dozví, bude tuto skutečnost hlásit orgánům činným v trestním řízení, nebo doporučí poškozenému (jeho zákonnému zástupci), aby se na tyto orgány obrátil.</w:t>
      </w:r>
      <w:r>
        <w:t xml:space="preserve"> </w:t>
      </w:r>
      <w:r w:rsidRPr="00752D55">
        <w:t>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r>
        <w:t xml:space="preserve"> </w:t>
      </w:r>
      <w:r w:rsidRPr="00752D55">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752D55" w:rsidRPr="00752D55" w:rsidRDefault="00752D55" w:rsidP="00752D55">
      <w:pPr>
        <w:pStyle w:val="Textvbloku"/>
        <w:spacing w:before="120" w:after="0" w:line="276" w:lineRule="auto"/>
        <w:ind w:left="0" w:right="0"/>
        <w:jc w:val="both"/>
        <w:rPr>
          <w:rFonts w:ascii="Times New Roman" w:hAnsi="Times New Roman" w:cs="Times New Roman"/>
          <w:color w:val="auto"/>
          <w:sz w:val="24"/>
          <w:szCs w:val="24"/>
        </w:rPr>
      </w:pPr>
      <w:r w:rsidRPr="00752D55">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rsidR="00752D55" w:rsidRPr="00752D55" w:rsidRDefault="00752D55" w:rsidP="00752D55">
      <w:pPr>
        <w:overflowPunct w:val="0"/>
        <w:autoSpaceDE w:val="0"/>
        <w:autoSpaceDN w:val="0"/>
        <w:adjustRightInd w:val="0"/>
        <w:spacing w:before="120" w:line="276" w:lineRule="auto"/>
        <w:jc w:val="both"/>
      </w:pPr>
      <w:r w:rsidRPr="00752D55">
        <w:t xml:space="preserve">O události </w:t>
      </w:r>
      <w:r>
        <w:t>se pořídí</w:t>
      </w:r>
      <w:r w:rsidRPr="00752D55">
        <w:t xml:space="preserve"> záznam na základě výpovědi poškozeného. Věc </w:t>
      </w:r>
      <w:r>
        <w:t>se předá</w:t>
      </w:r>
      <w:r w:rsidRPr="00752D55">
        <w:t xml:space="preserve">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w:t>
      </w:r>
    </w:p>
    <w:p w:rsidR="00752D55" w:rsidRPr="00752D55" w:rsidRDefault="00752D55" w:rsidP="00752D55">
      <w:pPr>
        <w:overflowPunct w:val="0"/>
        <w:autoSpaceDE w:val="0"/>
        <w:autoSpaceDN w:val="0"/>
        <w:adjustRightInd w:val="0"/>
        <w:spacing w:before="120" w:line="276" w:lineRule="auto"/>
        <w:jc w:val="both"/>
      </w:pPr>
    </w:p>
    <w:p w:rsidR="00752D55" w:rsidRPr="00121BF5" w:rsidRDefault="00752D55" w:rsidP="00121BF5">
      <w:pPr>
        <w:pStyle w:val="Odstavecseseznamem"/>
        <w:numPr>
          <w:ilvl w:val="0"/>
          <w:numId w:val="42"/>
        </w:numPr>
        <w:overflowPunct w:val="0"/>
        <w:autoSpaceDE w:val="0"/>
        <w:autoSpaceDN w:val="0"/>
        <w:adjustRightInd w:val="0"/>
        <w:spacing w:before="120" w:line="276" w:lineRule="auto"/>
        <w:jc w:val="both"/>
        <w:rPr>
          <w:b/>
        </w:rPr>
      </w:pPr>
      <w:r w:rsidRPr="00752D55">
        <w:br w:type="page"/>
      </w:r>
      <w:r w:rsidRPr="00121BF5">
        <w:rPr>
          <w:b/>
        </w:rPr>
        <w:lastRenderedPageBreak/>
        <w:t xml:space="preserve">Evidence úrazů </w:t>
      </w:r>
    </w:p>
    <w:p w:rsidR="00752D55" w:rsidRPr="00752D55" w:rsidRDefault="00752D55" w:rsidP="00752D55">
      <w:pPr>
        <w:pStyle w:val="Zkladntext3"/>
        <w:spacing w:before="120" w:line="276" w:lineRule="auto"/>
        <w:rPr>
          <w:sz w:val="24"/>
          <w:szCs w:val="24"/>
        </w:rPr>
      </w:pPr>
      <w:r w:rsidRPr="00752D55">
        <w:rPr>
          <w:sz w:val="24"/>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Pr>
          <w:sz w:val="24"/>
          <w:szCs w:val="24"/>
        </w:rPr>
        <w:t>u</w:t>
      </w:r>
      <w:r w:rsidRPr="00752D55">
        <w:rPr>
          <w:sz w:val="24"/>
          <w:szCs w:val="24"/>
        </w:rPr>
        <w:t xml:space="preserve"> údajně došlo, nebo třídní učitel.</w:t>
      </w:r>
    </w:p>
    <w:p w:rsidR="00752D55" w:rsidRPr="00752D55" w:rsidRDefault="00752D55" w:rsidP="00752D55">
      <w:pPr>
        <w:overflowPunct w:val="0"/>
        <w:autoSpaceDE w:val="0"/>
        <w:autoSpaceDN w:val="0"/>
        <w:adjustRightInd w:val="0"/>
        <w:spacing w:before="120" w:line="276" w:lineRule="auto"/>
        <w:jc w:val="both"/>
        <w:rPr>
          <w:b/>
          <w:bCs/>
        </w:rPr>
      </w:pPr>
      <w:r w:rsidRPr="00752D55">
        <w:t xml:space="preserve">V </w:t>
      </w:r>
      <w:r w:rsidRPr="00752D55">
        <w:rPr>
          <w:b/>
        </w:rPr>
        <w:t>knize úrazů</w:t>
      </w:r>
      <w:r w:rsidRPr="00752D55">
        <w:t xml:space="preserve"> se evidují všechny úrazy dětí a žáků (dále jen "úraz"), ke kterým došlo při vzdělávání a s ním přímo souvisejících činnostech a to </w:t>
      </w:r>
      <w:r w:rsidRPr="00752D55">
        <w:rPr>
          <w:b/>
          <w:bCs/>
        </w:rPr>
        <w:t xml:space="preserve">nejpozději do 24 hodin od okamžiku, kdy se škola o úrazu dozví. </w:t>
      </w:r>
    </w:p>
    <w:p w:rsidR="00752D55" w:rsidRPr="00752D55" w:rsidRDefault="00752D55" w:rsidP="00752D55">
      <w:pPr>
        <w:overflowPunct w:val="0"/>
        <w:autoSpaceDE w:val="0"/>
        <w:autoSpaceDN w:val="0"/>
        <w:adjustRightInd w:val="0"/>
        <w:spacing w:before="120" w:line="276" w:lineRule="auto"/>
        <w:jc w:val="both"/>
      </w:pPr>
      <w:r w:rsidRPr="00752D55">
        <w:t xml:space="preserve">Při úrazech smrtelných a úrazech, jejichž důsledkem byla nepřítomnost dítěte, žáka ve škole nebo školském zařízení, vyhotovuje škola obdobným postupem záznamy o úrazu na </w:t>
      </w:r>
      <w:r w:rsidRPr="00752D55">
        <w:rPr>
          <w:b/>
        </w:rPr>
        <w:t>předepsaných formulářích a elektronicky</w:t>
      </w:r>
      <w:r w:rsidRPr="00752D55">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zákonnému zástupci nezletilého žáka.</w:t>
      </w:r>
    </w:p>
    <w:p w:rsidR="00752D55" w:rsidRPr="00752D55" w:rsidRDefault="00752D55" w:rsidP="00752D55">
      <w:pPr>
        <w:overflowPunct w:val="0"/>
        <w:autoSpaceDE w:val="0"/>
        <w:autoSpaceDN w:val="0"/>
        <w:adjustRightInd w:val="0"/>
        <w:spacing w:before="120" w:line="276" w:lineRule="auto"/>
        <w:jc w:val="both"/>
      </w:pPr>
      <w:r w:rsidRPr="00752D55">
        <w:t>Hlášení úrazu o úrazu nezletilého žáka podá škola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752D55" w:rsidRPr="00752D55" w:rsidRDefault="00752D55" w:rsidP="00752D55">
      <w:pPr>
        <w:overflowPunct w:val="0"/>
        <w:autoSpaceDE w:val="0"/>
        <w:autoSpaceDN w:val="0"/>
        <w:adjustRightInd w:val="0"/>
        <w:spacing w:before="120" w:line="276" w:lineRule="auto"/>
        <w:jc w:val="both"/>
      </w:pPr>
      <w:r w:rsidRPr="00752D55">
        <w:t>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w:t>
      </w:r>
    </w:p>
    <w:p w:rsidR="00752D55" w:rsidRPr="00752D55" w:rsidRDefault="00752D55" w:rsidP="00752D55">
      <w:pPr>
        <w:overflowPunct w:val="0"/>
        <w:autoSpaceDE w:val="0"/>
        <w:autoSpaceDN w:val="0"/>
        <w:adjustRightInd w:val="0"/>
        <w:spacing w:before="120" w:line="276" w:lineRule="auto"/>
        <w:jc w:val="both"/>
      </w:pPr>
      <w:r w:rsidRPr="00752D55">
        <w:t>Záznam o smrtelném úrazu zasílá škola navíc ještě místně příslušnému útvaru Policie České republiky, a to do 5 pracovních dnů po podání hlášení podle předchozího odstavce.</w:t>
      </w:r>
    </w:p>
    <w:p w:rsidR="00752D55" w:rsidRDefault="00752D55" w:rsidP="00752D55">
      <w:pPr>
        <w:overflowPunct w:val="0"/>
        <w:autoSpaceDE w:val="0"/>
        <w:autoSpaceDN w:val="0"/>
        <w:adjustRightInd w:val="0"/>
        <w:spacing w:before="120" w:line="276" w:lineRule="auto"/>
        <w:jc w:val="both"/>
      </w:pPr>
      <w:r w:rsidRPr="00752D55">
        <w:t>Osobní údaje, které jsou součástí knihy úrazů, mohou být zpracovávány pouze za účelem evidence úrazů, popřípadě jako podklad pro vyhotovení záznamu o úrazu, podléhají režimu ochrany osobních údajů podle planých právních předpisů.</w:t>
      </w:r>
    </w:p>
    <w:p w:rsidR="005F5306" w:rsidRPr="005F5306" w:rsidRDefault="005F5306" w:rsidP="005F5306">
      <w:pPr>
        <w:overflowPunct w:val="0"/>
        <w:autoSpaceDE w:val="0"/>
        <w:autoSpaceDN w:val="0"/>
        <w:adjustRightInd w:val="0"/>
        <w:spacing w:before="120" w:line="276" w:lineRule="auto"/>
      </w:pPr>
      <w:r w:rsidRPr="005F5306">
        <w:rPr>
          <w:rFonts w:ascii="Arial" w:hAnsi="Arial" w:cs="Arial"/>
          <w:color w:val="222222"/>
          <w:highlight w:val="yellow"/>
          <w:shd w:val="clear" w:color="auto" w:fill="FFFFFF"/>
        </w:rPr>
        <w:t>Ú</w:t>
      </w:r>
      <w:r w:rsidRPr="005F5306">
        <w:rPr>
          <w:color w:val="222222"/>
          <w:highlight w:val="yellow"/>
          <w:shd w:val="clear" w:color="auto" w:fill="FFFFFF"/>
        </w:rPr>
        <w:t>raz, který se stane žákům doma při distanční výuce, není školní úrazem a to proto, že</w:t>
      </w:r>
      <w:r w:rsidRPr="005F5306">
        <w:rPr>
          <w:color w:val="222222"/>
          <w:highlight w:val="yellow"/>
        </w:rPr>
        <w:br/>
      </w:r>
      <w:r w:rsidRPr="005F5306">
        <w:rPr>
          <w:color w:val="222222"/>
          <w:highlight w:val="yellow"/>
          <w:shd w:val="clear" w:color="auto" w:fill="FFFFFF"/>
        </w:rPr>
        <w:t>nemůžete zajistit bezpečnost v jednotlivých domácnostech.</w:t>
      </w:r>
    </w:p>
    <w:p w:rsidR="00752D55" w:rsidRPr="00752D55" w:rsidRDefault="00752D55" w:rsidP="005F5306">
      <w:pPr>
        <w:pStyle w:val="Odstavecseseznamem"/>
        <w:numPr>
          <w:ilvl w:val="0"/>
          <w:numId w:val="42"/>
        </w:numPr>
        <w:overflowPunct w:val="0"/>
        <w:autoSpaceDE w:val="0"/>
        <w:autoSpaceDN w:val="0"/>
        <w:adjustRightInd w:val="0"/>
        <w:spacing w:before="120" w:line="276" w:lineRule="auto"/>
        <w:rPr>
          <w:b/>
          <w:bCs/>
        </w:rPr>
      </w:pPr>
      <w:r w:rsidRPr="005F5306">
        <w:br w:type="page"/>
      </w:r>
      <w:r w:rsidRPr="00752D55">
        <w:rPr>
          <w:b/>
          <w:bCs/>
        </w:rPr>
        <w:lastRenderedPageBreak/>
        <w:t xml:space="preserve">Podmínky zacházení s majetkem školy nebo školského zařízení ze strany dětí a žáků </w:t>
      </w:r>
    </w:p>
    <w:p w:rsidR="00752D55" w:rsidRDefault="00752D55" w:rsidP="00752D55">
      <w:pPr>
        <w:pStyle w:val="Zkladntext3"/>
        <w:spacing w:before="120" w:line="276" w:lineRule="auto"/>
        <w:jc w:val="both"/>
        <w:rPr>
          <w:sz w:val="24"/>
          <w:szCs w:val="24"/>
        </w:rPr>
      </w:pPr>
      <w:r w:rsidRPr="00752D55">
        <w:rPr>
          <w:sz w:val="24"/>
          <w:szCs w:val="24"/>
        </w:rPr>
        <w:t>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r>
        <w:rPr>
          <w:sz w:val="24"/>
          <w:szCs w:val="24"/>
        </w:rPr>
        <w:t xml:space="preserve"> </w:t>
      </w:r>
      <w:r w:rsidRPr="00752D55">
        <w:rPr>
          <w:sz w:val="24"/>
          <w:szCs w:val="24"/>
        </w:rPr>
        <w:t>Ztráty věcí hlásí žáci neprodleně svému třídnímu učiteli. Žáci dbají na dostatečné zajištění svých věcí. Do školy žáci nosí pouze věci potřebné k výuce, cenné věci do školy nenosí. Hodinky, šperky, mobilní telefony apod. mají neustále u sebe, mají zakázáno je odkládat, pouze z bezpečnostních důvodů a na výslovný pokyn vyučujícího, kte</w:t>
      </w:r>
      <w:r>
        <w:rPr>
          <w:sz w:val="24"/>
          <w:szCs w:val="24"/>
        </w:rPr>
        <w:t xml:space="preserve">rý zajistí jejich úschovu. </w:t>
      </w:r>
      <w:r w:rsidRPr="00752D55">
        <w:rPr>
          <w:sz w:val="24"/>
          <w:szCs w:val="24"/>
        </w:rPr>
        <w:t>Žáci školy a zaměstnanci školy odkládají osobní majetek pouze na místa k tomu určená.</w:t>
      </w:r>
    </w:p>
    <w:p w:rsidR="005F5306" w:rsidRPr="00752D55" w:rsidRDefault="005F5306" w:rsidP="00752D55">
      <w:pPr>
        <w:pStyle w:val="Zkladntext3"/>
        <w:spacing w:before="120" w:line="276" w:lineRule="auto"/>
        <w:jc w:val="both"/>
        <w:rPr>
          <w:sz w:val="24"/>
          <w:szCs w:val="24"/>
        </w:rPr>
      </w:pPr>
      <w:r w:rsidRPr="005F5306">
        <w:rPr>
          <w:sz w:val="23"/>
          <w:szCs w:val="23"/>
          <w:highlight w:val="yellow"/>
        </w:rPr>
        <w:t>V případě přechodu na vzdělávání distančním způsobem mohou být žákům zapůjčeny technické i jiné prostředky školy, tento majetek je zapůjčen uzavřením smlouvy o výpůjčce.</w:t>
      </w:r>
      <w:bookmarkStart w:id="0" w:name="_GoBack"/>
      <w:bookmarkEnd w:id="0"/>
    </w:p>
    <w:p w:rsidR="00752D55" w:rsidRPr="00752D55" w:rsidRDefault="00752D55" w:rsidP="00752D55">
      <w:pPr>
        <w:pStyle w:val="Prosttext1"/>
        <w:spacing w:before="120" w:line="276" w:lineRule="auto"/>
        <w:jc w:val="both"/>
        <w:rPr>
          <w:rFonts w:ascii="Times New Roman" w:hAnsi="Times New Roman"/>
          <w:color w:val="auto"/>
          <w:sz w:val="24"/>
          <w:szCs w:val="24"/>
        </w:rPr>
      </w:pPr>
    </w:p>
    <w:p w:rsidR="00752D55" w:rsidRPr="00752D55" w:rsidRDefault="00752D55" w:rsidP="00121BF5">
      <w:pPr>
        <w:pStyle w:val="Prosttext1"/>
        <w:numPr>
          <w:ilvl w:val="0"/>
          <w:numId w:val="42"/>
        </w:numPr>
        <w:spacing w:before="120" w:line="276" w:lineRule="auto"/>
        <w:jc w:val="both"/>
        <w:rPr>
          <w:rFonts w:ascii="Times New Roman" w:hAnsi="Times New Roman"/>
          <w:b/>
          <w:bCs/>
          <w:color w:val="auto"/>
          <w:sz w:val="24"/>
          <w:szCs w:val="24"/>
        </w:rPr>
      </w:pPr>
      <w:r w:rsidRPr="00752D55">
        <w:rPr>
          <w:rFonts w:ascii="Times New Roman" w:hAnsi="Times New Roman"/>
          <w:color w:val="auto"/>
          <w:sz w:val="24"/>
          <w:szCs w:val="24"/>
        </w:rPr>
        <w:br w:type="page"/>
      </w:r>
      <w:r w:rsidRPr="00752D55">
        <w:rPr>
          <w:rFonts w:ascii="Times New Roman" w:hAnsi="Times New Roman"/>
          <w:b/>
          <w:bCs/>
          <w:color w:val="auto"/>
          <w:sz w:val="24"/>
          <w:szCs w:val="24"/>
        </w:rPr>
        <w:lastRenderedPageBreak/>
        <w:t xml:space="preserve">Pravidla pro hodnocení výsledků vzdělávání žáků </w:t>
      </w:r>
    </w:p>
    <w:p w:rsidR="00752D55" w:rsidRPr="00752D55" w:rsidRDefault="00752D55" w:rsidP="00752D55">
      <w:pPr>
        <w:pStyle w:val="Zkladntext2"/>
        <w:spacing w:before="120" w:line="276" w:lineRule="auto"/>
        <w:jc w:val="both"/>
        <w:rPr>
          <w:sz w:val="24"/>
        </w:rPr>
      </w:pPr>
      <w:r>
        <w:rPr>
          <w:sz w:val="24"/>
        </w:rPr>
        <w:t>6</w:t>
      </w:r>
      <w:r w:rsidRPr="00752D55">
        <w:rPr>
          <w:sz w:val="24"/>
        </w:rPr>
        <w:t>.1 Zásady hodnocení průběhu a výsledků vzdělávání a chování ve škole a na akcích pořádaných školou, zásady a pravidla pro sebehodnocení žáků</w:t>
      </w:r>
    </w:p>
    <w:p w:rsidR="00752D55" w:rsidRPr="00752D55" w:rsidRDefault="00752D55" w:rsidP="00752D55">
      <w:pPr>
        <w:spacing w:before="120" w:line="276" w:lineRule="auto"/>
        <w:jc w:val="both"/>
      </w:pPr>
      <w:r w:rsidRPr="00752D55">
        <w:t>Pedagogičtí pracovníci zajišťují, aby žáci a zákonní zástupci dětí žáků byli včas informováni o průběhu a výsledcích vzdělávání žáka.</w:t>
      </w:r>
    </w:p>
    <w:p w:rsidR="00752D55" w:rsidRPr="00752D55" w:rsidRDefault="00752D55" w:rsidP="00752D55">
      <w:pPr>
        <w:spacing w:before="120" w:line="276" w:lineRule="auto"/>
        <w:jc w:val="both"/>
      </w:pPr>
      <w:r w:rsidRPr="00752D55">
        <w:t>Každé pololetí se vydává žákovi vysvědčení; za první pololetí lze místo vysvědčení vydat žákovi výpis z vysvědčení.</w:t>
      </w:r>
    </w:p>
    <w:p w:rsidR="00752D55" w:rsidRPr="00752D55" w:rsidRDefault="00752D55" w:rsidP="00752D55">
      <w:pPr>
        <w:spacing w:before="120" w:line="276" w:lineRule="auto"/>
        <w:jc w:val="both"/>
      </w:pPr>
      <w:r w:rsidRPr="00752D55">
        <w:t>Hodnocení výsledků vzdělávání žáka na vysvědčení je vyjádřeno klasifikačním stupněm (dále jen "klasifikace"), slovně nebo kombinací obou způsobů. O způsobu hodnocení rozhoduje ředitelka školy se souhlasem školské rady.</w:t>
      </w:r>
    </w:p>
    <w:p w:rsidR="00752D55" w:rsidRPr="00752D55" w:rsidRDefault="00752D55" w:rsidP="00752D55">
      <w:pPr>
        <w:spacing w:before="120" w:line="276" w:lineRule="auto"/>
        <w:jc w:val="both"/>
      </w:pPr>
      <w:r w:rsidRPr="00752D55">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752D55" w:rsidRPr="00752D55" w:rsidRDefault="00752D55" w:rsidP="00752D55">
      <w:pPr>
        <w:spacing w:before="120" w:line="276" w:lineRule="auto"/>
        <w:jc w:val="both"/>
      </w:pPr>
      <w:r w:rsidRPr="00752D55">
        <w:t>Žák, který plní povinnou školní docházku, opakuje ročník, pokud na konci druhého pololetí neprospěl nebo nemohl být hodnocen. To neplatí o žákovi, který na daném stupni základní školy již jednou ročník opakoval.</w:t>
      </w:r>
    </w:p>
    <w:p w:rsidR="00752D55" w:rsidRPr="00752D55" w:rsidRDefault="00752D55" w:rsidP="00752D55">
      <w:pPr>
        <w:spacing w:before="120" w:line="276" w:lineRule="auto"/>
        <w:jc w:val="both"/>
      </w:pPr>
      <w:r w:rsidRPr="00752D55">
        <w:t xml:space="preserve">Výchovnými opatřeními jsou pochvaly nebo jiná ocenění a kázeňská opatření. Kázeňským opatřením </w:t>
      </w:r>
      <w:r>
        <w:t>jsou napomenutí třídního učitele, důtka třídního učitele a ředitele školy a snížené stupně chování</w:t>
      </w:r>
      <w:r w:rsidRPr="00752D55">
        <w:t>. Pochvaly</w:t>
      </w:r>
      <w:r>
        <w:t xml:space="preserve"> uděluje třídní učitelka a ředitelka školy.</w:t>
      </w:r>
      <w:r w:rsidRPr="00752D55">
        <w:t xml:space="preserve"> </w:t>
      </w:r>
    </w:p>
    <w:p w:rsidR="00752D55" w:rsidRPr="00752D55" w:rsidRDefault="00752D55" w:rsidP="00752D55">
      <w:pPr>
        <w:spacing w:before="120" w:line="276" w:lineRule="auto"/>
        <w:jc w:val="both"/>
      </w:pPr>
      <w:r w:rsidRPr="00752D55">
        <w:t>Zvláště hrubé slovní a úmyslné fyzické útoky žáka vůči pracovníkům školy se vždy považují za závažné zaviněné porušení povinností.</w:t>
      </w:r>
    </w:p>
    <w:p w:rsidR="00752D55" w:rsidRPr="00752D55" w:rsidRDefault="00752D55" w:rsidP="00752D55">
      <w:pPr>
        <w:spacing w:before="120" w:line="276" w:lineRule="auto"/>
        <w:jc w:val="both"/>
        <w:rPr>
          <w:rStyle w:val="FontStyle16"/>
          <w:rFonts w:eastAsiaTheme="majorEastAsia"/>
          <w:sz w:val="24"/>
        </w:rPr>
      </w:pPr>
      <w:r w:rsidRPr="00752D55">
        <w:rPr>
          <w:rStyle w:val="FontStyle16"/>
          <w:rFonts w:eastAsiaTheme="majorEastAsia"/>
          <w:sz w:val="24"/>
        </w:rPr>
        <w:t>Pokud žák, který byl rozhodnutím soudu svěřen do střídavé výchovy rodičů</w:t>
      </w:r>
      <w:r w:rsidRPr="00752D55">
        <w:rPr>
          <w:rStyle w:val="FontStyle14"/>
          <w:rFonts w:ascii="Times New Roman" w:eastAsiaTheme="majorEastAsia" w:hAnsi="Times New Roman" w:cs="Times New Roman"/>
          <w:sz w:val="24"/>
        </w:rPr>
        <w:t xml:space="preserve">, </w:t>
      </w:r>
      <w:r w:rsidRPr="00752D55">
        <w:rPr>
          <w:rStyle w:val="FontStyle16"/>
          <w:rFonts w:eastAsiaTheme="majorEastAsia"/>
          <w:sz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752D55" w:rsidRPr="00752D55" w:rsidRDefault="00752D55" w:rsidP="00752D55">
      <w:pPr>
        <w:spacing w:before="120" w:line="276" w:lineRule="auto"/>
        <w:jc w:val="both"/>
        <w:rPr>
          <w:b/>
        </w:rPr>
      </w:pPr>
      <w:r>
        <w:rPr>
          <w:b/>
        </w:rPr>
        <w:t>6</w:t>
      </w:r>
      <w:r w:rsidRPr="00752D55">
        <w:rPr>
          <w:b/>
        </w:rPr>
        <w:t>.1.1 Základní vzdělávání</w:t>
      </w:r>
    </w:p>
    <w:p w:rsidR="00752D55" w:rsidRPr="00752D55" w:rsidRDefault="00752D55" w:rsidP="00752D55">
      <w:pPr>
        <w:spacing w:before="120" w:line="276" w:lineRule="auto"/>
        <w:jc w:val="both"/>
      </w:pPr>
      <w:r w:rsidRPr="00752D55">
        <w:t>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752D55" w:rsidRPr="00752D55" w:rsidRDefault="00752D55" w:rsidP="00752D55">
      <w:pPr>
        <w:spacing w:before="120" w:line="276" w:lineRule="auto"/>
        <w:jc w:val="both"/>
      </w:pPr>
      <w:r w:rsidRPr="00752D55">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752D55" w:rsidRPr="00752D55" w:rsidRDefault="00752D55" w:rsidP="00752D55">
      <w:pPr>
        <w:spacing w:before="120" w:line="276" w:lineRule="auto"/>
        <w:jc w:val="both"/>
      </w:pPr>
    </w:p>
    <w:p w:rsidR="00752D55" w:rsidRPr="00752D55" w:rsidRDefault="00752D55" w:rsidP="00752D55">
      <w:pPr>
        <w:spacing w:before="120" w:line="276" w:lineRule="auto"/>
        <w:jc w:val="both"/>
      </w:pPr>
      <w:r w:rsidRPr="00752D55">
        <w:lastRenderedPageBreak/>
        <w:t>Při porušení povinností stanovených školním řádem lze podle závažnosti tohoto porušení žákovi uložit:</w:t>
      </w:r>
    </w:p>
    <w:p w:rsidR="00752D55" w:rsidRPr="00752D55" w:rsidRDefault="00752D55" w:rsidP="00752D55">
      <w:pPr>
        <w:spacing w:before="120" w:line="276" w:lineRule="auto"/>
        <w:ind w:left="708"/>
        <w:jc w:val="both"/>
      </w:pPr>
      <w:r w:rsidRPr="00752D55">
        <w:t>a) napomenutí třídního učitele,</w:t>
      </w:r>
    </w:p>
    <w:p w:rsidR="00752D55" w:rsidRPr="00752D55" w:rsidRDefault="00752D55" w:rsidP="00752D55">
      <w:pPr>
        <w:spacing w:before="120" w:line="276" w:lineRule="auto"/>
        <w:ind w:left="708"/>
        <w:jc w:val="both"/>
      </w:pPr>
      <w:r w:rsidRPr="00752D55">
        <w:t>b) důtku třídního učitele,</w:t>
      </w:r>
    </w:p>
    <w:p w:rsidR="00752D55" w:rsidRPr="00752D55" w:rsidRDefault="00752D55" w:rsidP="00752D55">
      <w:pPr>
        <w:spacing w:before="120" w:line="276" w:lineRule="auto"/>
        <w:ind w:left="708"/>
        <w:jc w:val="both"/>
      </w:pPr>
      <w:r w:rsidRPr="00752D55">
        <w:t>c) důtku ředitele školy.</w:t>
      </w:r>
    </w:p>
    <w:p w:rsidR="00752D55" w:rsidRPr="00752D55" w:rsidRDefault="00752D55" w:rsidP="00752D55">
      <w:pPr>
        <w:spacing w:before="120" w:line="276" w:lineRule="auto"/>
        <w:jc w:val="both"/>
      </w:pPr>
      <w:r w:rsidRPr="00752D55">
        <w:t>Třídní učitel neprodleně oznámí ředitelce školy uložení důtky třídního učitele. Důtku ředitele školy lze žákovi uložit pouze po projednání v pedagogické radě.</w:t>
      </w:r>
      <w:r>
        <w:t xml:space="preserve"> </w:t>
      </w:r>
      <w:r w:rsidRPr="00752D55">
        <w:t>Ředitelka školy nebo třídní učitel neprodleně oznámí udělení pochvaly a jiného ocenění nebo uložení napomenutí nebo důtky a jeho důvody prokazatelným způsobem žákovi a jeho zákonnému zástupci.</w:t>
      </w:r>
      <w:r>
        <w:t xml:space="preserve"> </w:t>
      </w:r>
      <w:r w:rsidRPr="00752D55">
        <w:t>Udělení pochvaly a jiného ocenění a uložení napomenutí nebo důtky se zaznamená do dokumentace školy. Udělení pochvaly a jiného ocenění se zaznamená na vysvědčení za pololetí, v němž bylo uděleno.</w:t>
      </w:r>
    </w:p>
    <w:p w:rsidR="00752D55" w:rsidRDefault="00752D55" w:rsidP="00752D55">
      <w:pPr>
        <w:spacing w:before="120" w:line="276" w:lineRule="auto"/>
        <w:jc w:val="both"/>
      </w:pPr>
      <w:r w:rsidRPr="00752D55">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r>
        <w:t xml:space="preserve"> </w:t>
      </w:r>
      <w:r w:rsidRPr="00752D55">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752D55">
        <w:rPr>
          <w:b/>
        </w:rPr>
        <w:t>pokud mu nebylo povoleno opakování ročníku podle § 52 odstavce 6 věty třetí školského zákona</w:t>
      </w:r>
      <w:r w:rsidRPr="00752D55">
        <w:t>.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r w:rsidR="00721F77">
        <w:t xml:space="preserve"> </w:t>
      </w:r>
      <w:r w:rsidRPr="00752D55">
        <w:t>Nelze-li žáka hodnotit na konci druhého pololetí, určí ředitelka školy pro jeho hodnocení náhradní termín, a to tak, aby hodnocení za druhé pololetí bylo provedeno nejpozději do konce září následujícího školního roku.</w:t>
      </w:r>
    </w:p>
    <w:p w:rsidR="00752D55" w:rsidRPr="00752D55" w:rsidRDefault="00752D55" w:rsidP="00752D55">
      <w:pPr>
        <w:spacing w:before="120" w:line="276" w:lineRule="auto"/>
        <w:jc w:val="both"/>
      </w:pPr>
      <w:r>
        <w:t>M</w:t>
      </w:r>
      <w:r w:rsidRPr="00752D55">
        <w:t xml:space="preserve">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w:t>
      </w:r>
      <w:r w:rsidRPr="00752D55">
        <w:rPr>
          <w:b/>
        </w:rPr>
        <w:t>přezkoumání výsledků hodnocení žáka</w:t>
      </w:r>
      <w:r w:rsidRPr="00752D55">
        <w:t xml:space="preserve">; je-li vyučujícím žáka v daném předmětu ředitelka školy, krajský úřad. </w:t>
      </w:r>
      <w:r w:rsidRPr="00752D55">
        <w:rPr>
          <w:b/>
        </w:rPr>
        <w:t>Pokud není dále stanoveno jinak, ředitelka školy nebo krajský úřad nařídí komisionální přezkoušení žáka, které</w:t>
      </w:r>
      <w:r w:rsidRPr="00752D55">
        <w:t xml:space="preserve"> se koná nejpozději do 14 dnů od doručení žádosti nebo v termínu dohodnutém se zákonným zástupcem žáka. </w:t>
      </w:r>
      <w:r w:rsidRPr="00752D55">
        <w:rPr>
          <w:b/>
        </w:rPr>
        <w:t>Česká školní inspekce poskytne součinnost na žádost ředitelky školy nebo krajského úřadu.</w:t>
      </w:r>
    </w:p>
    <w:p w:rsidR="00752D55" w:rsidRPr="00752D55" w:rsidRDefault="00752D55" w:rsidP="00752D55">
      <w:pPr>
        <w:spacing w:before="120" w:line="276" w:lineRule="auto"/>
        <w:jc w:val="both"/>
      </w:pPr>
    </w:p>
    <w:p w:rsidR="00752D55" w:rsidRPr="00752D55" w:rsidRDefault="00752D55" w:rsidP="00752D55">
      <w:pPr>
        <w:spacing w:before="120" w:line="276" w:lineRule="auto"/>
        <w:jc w:val="both"/>
      </w:pPr>
      <w:r w:rsidRPr="00752D55">
        <w:rPr>
          <w:b/>
        </w:rPr>
        <w:t xml:space="preserve">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Česká školní inspekce </w:t>
      </w:r>
      <w:r w:rsidRPr="00752D55">
        <w:rPr>
          <w:b/>
        </w:rPr>
        <w:lastRenderedPageBreak/>
        <w:t>poskytne součinnost na žádost ředitelky školy nebo krajského úřadu.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752D55" w:rsidRPr="00752D55" w:rsidRDefault="00752D55" w:rsidP="00752D55">
      <w:pPr>
        <w:spacing w:before="120" w:line="276" w:lineRule="auto"/>
        <w:jc w:val="both"/>
        <w:rPr>
          <w:b/>
        </w:rPr>
      </w:pPr>
      <w:r>
        <w:rPr>
          <w:b/>
        </w:rPr>
        <w:t>6</w:t>
      </w:r>
      <w:r w:rsidRPr="00752D55">
        <w:rPr>
          <w:b/>
        </w:rPr>
        <w:t>.2 Stupně hodnocení prospěchu a chování v případě použití klasifikace, zásady pro používání slovního hodnocení</w:t>
      </w:r>
    </w:p>
    <w:p w:rsidR="00752D55" w:rsidRPr="00752D55" w:rsidRDefault="00752D55" w:rsidP="00752D55">
      <w:pPr>
        <w:spacing w:before="120" w:line="276" w:lineRule="auto"/>
        <w:jc w:val="both"/>
        <w:rPr>
          <w:b/>
        </w:rPr>
      </w:pPr>
      <w:r>
        <w:rPr>
          <w:b/>
        </w:rPr>
        <w:t>6</w:t>
      </w:r>
      <w:r w:rsidRPr="00752D55">
        <w:rPr>
          <w:b/>
        </w:rPr>
        <w:t>.2.1 Stupně hodnocení chování v případě použití klasifikace a jejich charakteristika, včetně předem stanovených kritérií</w:t>
      </w:r>
    </w:p>
    <w:p w:rsidR="00752D55" w:rsidRPr="00752D55" w:rsidRDefault="00752D55" w:rsidP="00752D55">
      <w:pPr>
        <w:spacing w:before="120" w:line="276" w:lineRule="auto"/>
        <w:jc w:val="both"/>
      </w:pPr>
      <w:r w:rsidRPr="00752D55">
        <w:rPr>
          <w:b/>
        </w:rPr>
        <w:t>Chování žáka</w:t>
      </w:r>
      <w:r w:rsidRPr="00752D55">
        <w:t xml:space="preserve"> ve škole a na akcích pořádaných školou se v případě použití klasifikace hodnotí na vysvědčení stupni:</w:t>
      </w:r>
    </w:p>
    <w:p w:rsidR="00752D55" w:rsidRPr="00752D55" w:rsidRDefault="00752D55" w:rsidP="00752D55">
      <w:pPr>
        <w:spacing w:before="120" w:line="276" w:lineRule="auto"/>
        <w:ind w:left="708"/>
        <w:jc w:val="both"/>
      </w:pPr>
      <w:r w:rsidRPr="00752D55">
        <w:t>a) 1 - velmi dobré,</w:t>
      </w:r>
    </w:p>
    <w:p w:rsidR="00752D55" w:rsidRPr="00752D55" w:rsidRDefault="00752D55" w:rsidP="00752D55">
      <w:pPr>
        <w:spacing w:before="120" w:line="276" w:lineRule="auto"/>
        <w:ind w:left="708"/>
        <w:jc w:val="both"/>
      </w:pPr>
      <w:r w:rsidRPr="00752D55">
        <w:t>b) 2 - uspokojivé,</w:t>
      </w:r>
    </w:p>
    <w:p w:rsidR="00752D55" w:rsidRPr="00752D55" w:rsidRDefault="00752D55" w:rsidP="00752D55">
      <w:pPr>
        <w:spacing w:before="120" w:line="276" w:lineRule="auto"/>
        <w:ind w:left="708"/>
        <w:jc w:val="both"/>
      </w:pPr>
      <w:r w:rsidRPr="00752D55">
        <w:t>c) 3 - neuspokojivé.</w:t>
      </w:r>
    </w:p>
    <w:p w:rsidR="00752D55" w:rsidRPr="00752D55" w:rsidRDefault="00752D55" w:rsidP="00752D55">
      <w:pPr>
        <w:spacing w:before="120" w:line="276" w:lineRule="auto"/>
        <w:jc w:val="both"/>
      </w:pPr>
      <w:r w:rsidRPr="00752D55">
        <w:rPr>
          <w:i/>
        </w:rPr>
        <w:t>Stupeň 1 (velmi dobré):</w:t>
      </w:r>
      <w:r w:rsidRPr="00752D55">
        <w:t xml:space="preserve"> Žák uvědoměle dodržuje pravidla chování a ustanovení vnitřního řádu školy. Méně závažných přestupků se dopouští ojediněle. Žák je však přístupný výchovnému působení a snaží se své chyby napravit.    </w:t>
      </w:r>
    </w:p>
    <w:p w:rsidR="00752D55" w:rsidRPr="00752D55" w:rsidRDefault="00752D55" w:rsidP="00752D55">
      <w:pPr>
        <w:spacing w:before="120" w:line="276" w:lineRule="auto"/>
        <w:jc w:val="both"/>
      </w:pPr>
      <w:r w:rsidRPr="00752D55">
        <w:rPr>
          <w:i/>
        </w:rPr>
        <w:t>Stupeň 2 (uspokojivé):</w:t>
      </w:r>
      <w:r w:rsidRPr="00752D55">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721F77" w:rsidRPr="00721F77" w:rsidRDefault="00752D55" w:rsidP="00721F77">
      <w:pPr>
        <w:spacing w:before="120" w:line="276" w:lineRule="auto"/>
      </w:pPr>
      <w:r w:rsidRPr="00752D55">
        <w:rPr>
          <w:i/>
        </w:rPr>
        <w:t>Stupeň 3 (neuspokojivé):</w:t>
      </w:r>
      <w:r w:rsidRPr="00752D55">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r w:rsidR="00721F77">
        <w:rPr>
          <w:color w:val="000000" w:themeColor="text1"/>
        </w:rPr>
        <w:br/>
      </w:r>
      <w:r w:rsidR="00721F77" w:rsidRPr="00D348E0">
        <w:rPr>
          <w:color w:val="000000" w:themeColor="text1"/>
        </w:rPr>
        <w:t>Zvláště hrubé opakované slovní a úmyslné f</w:t>
      </w:r>
      <w:r w:rsidR="00721F77">
        <w:rPr>
          <w:color w:val="000000" w:themeColor="text1"/>
        </w:rPr>
        <w:t xml:space="preserve">yzické útoky žáka </w:t>
      </w:r>
      <w:r w:rsidR="00721F77" w:rsidRPr="00D348E0">
        <w:rPr>
          <w:color w:val="000000" w:themeColor="text1"/>
        </w:rPr>
        <w:t>vůči zaměstnancům školy nebo školského zaříz</w:t>
      </w:r>
      <w:r w:rsidR="00721F77">
        <w:rPr>
          <w:color w:val="000000" w:themeColor="text1"/>
        </w:rPr>
        <w:t xml:space="preserve">ení </w:t>
      </w:r>
      <w:r w:rsidR="00721F77" w:rsidRPr="00D348E0">
        <w:rPr>
          <w:color w:val="000000" w:themeColor="text1"/>
        </w:rPr>
        <w:t>nebo vůč</w:t>
      </w:r>
      <w:r w:rsidR="00721F77">
        <w:rPr>
          <w:color w:val="000000" w:themeColor="text1"/>
        </w:rPr>
        <w:t xml:space="preserve">i ostatním žákům </w:t>
      </w:r>
      <w:r w:rsidR="00721F77" w:rsidRPr="00D348E0">
        <w:rPr>
          <w:color w:val="000000" w:themeColor="text1"/>
        </w:rPr>
        <w:t>se považují za zvláště závažné zaviněné porušení povinn</w:t>
      </w:r>
      <w:r w:rsidR="00721F77">
        <w:rPr>
          <w:color w:val="000000" w:themeColor="text1"/>
        </w:rPr>
        <w:t>ostí.</w:t>
      </w:r>
      <w:r w:rsidR="00721F77" w:rsidRPr="00721F77">
        <w:rPr>
          <w:color w:val="000000" w:themeColor="text1"/>
        </w:rPr>
        <w:t xml:space="preserve"> </w:t>
      </w:r>
      <w:r w:rsidR="00721F77" w:rsidRPr="00D348E0">
        <w:rPr>
          <w:color w:val="000000" w:themeColor="text1"/>
        </w:rPr>
        <w:t xml:space="preserve">Dopustí-li se žák </w:t>
      </w:r>
      <w:r w:rsidR="00721F77">
        <w:rPr>
          <w:color w:val="000000" w:themeColor="text1"/>
        </w:rPr>
        <w:t>takového jednání</w:t>
      </w:r>
      <w:r w:rsidR="00721F77" w:rsidRPr="00D348E0">
        <w:rPr>
          <w:color w:val="000000" w:themeColor="text1"/>
        </w:rPr>
        <w:t>, oznámí ředite</w:t>
      </w:r>
      <w:r w:rsidR="00721F77">
        <w:rPr>
          <w:color w:val="000000" w:themeColor="text1"/>
        </w:rPr>
        <w:t xml:space="preserve">l školy </w:t>
      </w:r>
      <w:r w:rsidR="00721F77" w:rsidRPr="00D348E0">
        <w:rPr>
          <w:color w:val="000000" w:themeColor="text1"/>
        </w:rPr>
        <w:t>tuto skutečnost orgánu sociálně-právní ochrany dětí, jde-li o nezletilého, a státnímu zastupitelství do následujícího pracovního dne poté, co se o tom dozvěděl.</w:t>
      </w:r>
    </w:p>
    <w:p w:rsidR="00752D55" w:rsidRPr="00752D55" w:rsidRDefault="00752D55" w:rsidP="00752D55">
      <w:pPr>
        <w:spacing w:before="120" w:line="276" w:lineRule="auto"/>
        <w:jc w:val="both"/>
      </w:pPr>
      <w:r w:rsidRPr="00752D55">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752D55" w:rsidRPr="00752D55" w:rsidRDefault="00752D55" w:rsidP="00752D55">
      <w:pPr>
        <w:spacing w:before="120" w:line="276" w:lineRule="auto"/>
        <w:jc w:val="both"/>
      </w:pPr>
      <w:r w:rsidRPr="00752D55">
        <w:lastRenderedPageBreak/>
        <w:t>Výsledky vzdělávání žáka v jednotlivých povinných a nepovinných předmětech stanovených školním vzdělávacím programem se v případě použití klasifikace hodnotí na vysvědčení stupni prospěchu:</w:t>
      </w:r>
    </w:p>
    <w:p w:rsidR="00752D55" w:rsidRPr="00752D55" w:rsidRDefault="00752D55" w:rsidP="00752D55">
      <w:pPr>
        <w:spacing w:before="120" w:line="276" w:lineRule="auto"/>
        <w:ind w:left="708"/>
        <w:jc w:val="both"/>
      </w:pPr>
      <w:r w:rsidRPr="00752D55">
        <w:t>a) 1 - výborný,</w:t>
      </w:r>
    </w:p>
    <w:p w:rsidR="00752D55" w:rsidRPr="00752D55" w:rsidRDefault="00752D55" w:rsidP="00752D55">
      <w:pPr>
        <w:spacing w:before="120" w:line="276" w:lineRule="auto"/>
        <w:ind w:left="708"/>
        <w:jc w:val="both"/>
      </w:pPr>
      <w:r w:rsidRPr="00752D55">
        <w:t>b) 2 - chvalitebný,</w:t>
      </w:r>
    </w:p>
    <w:p w:rsidR="00752D55" w:rsidRPr="00752D55" w:rsidRDefault="00752D55" w:rsidP="00752D55">
      <w:pPr>
        <w:spacing w:before="120" w:line="276" w:lineRule="auto"/>
        <w:ind w:left="708"/>
        <w:jc w:val="both"/>
      </w:pPr>
      <w:r w:rsidRPr="00752D55">
        <w:t>c) 3 - dobrý,</w:t>
      </w:r>
    </w:p>
    <w:p w:rsidR="00752D55" w:rsidRPr="00752D55" w:rsidRDefault="00752D55" w:rsidP="00752D55">
      <w:pPr>
        <w:spacing w:before="120" w:line="276" w:lineRule="auto"/>
        <w:ind w:left="708"/>
        <w:jc w:val="both"/>
      </w:pPr>
      <w:r w:rsidRPr="00752D55">
        <w:t>d) 4 - dostatečný,</w:t>
      </w:r>
    </w:p>
    <w:p w:rsidR="00752D55" w:rsidRPr="00752D55" w:rsidRDefault="00752D55" w:rsidP="00752D55">
      <w:pPr>
        <w:spacing w:before="120" w:line="276" w:lineRule="auto"/>
        <w:ind w:left="708"/>
        <w:jc w:val="both"/>
      </w:pPr>
      <w:r w:rsidRPr="00752D55">
        <w:t>e) 5 - nedostatečný.</w:t>
      </w:r>
    </w:p>
    <w:p w:rsidR="00752D55" w:rsidRPr="00752D55" w:rsidRDefault="00752D55" w:rsidP="00752D55">
      <w:pPr>
        <w:spacing w:before="120" w:line="276" w:lineRule="auto"/>
        <w:jc w:val="both"/>
      </w:pPr>
    </w:p>
    <w:p w:rsidR="00752D55" w:rsidRPr="00752D55" w:rsidRDefault="00752D55" w:rsidP="00752D55">
      <w:pPr>
        <w:spacing w:before="120" w:line="276" w:lineRule="auto"/>
        <w:jc w:val="both"/>
      </w:pPr>
      <w:r w:rsidRPr="00752D55">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752D55" w:rsidRPr="00752D55" w:rsidRDefault="00752D55" w:rsidP="00752D55">
      <w:pPr>
        <w:spacing w:before="120" w:line="276" w:lineRule="auto"/>
        <w:jc w:val="both"/>
      </w:pPr>
      <w:r w:rsidRPr="00752D55">
        <w:t>Při hodnocení žáka podle výše uvedených odstavců se na prvním stupni použije pro zápis stupně hodnocení číslice, na druhém stupni se použije slovní označení stupně hodnocení.</w:t>
      </w:r>
    </w:p>
    <w:p w:rsidR="00752D55" w:rsidRPr="00752D55" w:rsidRDefault="00752D55" w:rsidP="00752D55">
      <w:pPr>
        <w:spacing w:before="120" w:line="276" w:lineRule="auto"/>
        <w:jc w:val="both"/>
        <w:rPr>
          <w:b/>
        </w:rPr>
      </w:pPr>
      <w:r w:rsidRPr="00752D55">
        <w:rPr>
          <w:b/>
        </w:rPr>
        <w:t>Celkové hodnocení žáka se na vysvědčení vyjadřuje stupni:</w:t>
      </w:r>
    </w:p>
    <w:p w:rsidR="00752D55" w:rsidRPr="00752D55" w:rsidRDefault="00752D55" w:rsidP="00752D55">
      <w:pPr>
        <w:spacing w:before="120" w:line="276" w:lineRule="auto"/>
        <w:ind w:left="708"/>
        <w:jc w:val="both"/>
      </w:pPr>
      <w:r w:rsidRPr="00752D55">
        <w:t>a) prospěl (a) s vyznamenáním,</w:t>
      </w:r>
    </w:p>
    <w:p w:rsidR="00752D55" w:rsidRPr="00752D55" w:rsidRDefault="00752D55" w:rsidP="00752D55">
      <w:pPr>
        <w:spacing w:before="120" w:line="276" w:lineRule="auto"/>
        <w:ind w:left="708"/>
        <w:jc w:val="both"/>
      </w:pPr>
      <w:r w:rsidRPr="00752D55">
        <w:t>b) prospěl (a),</w:t>
      </w:r>
    </w:p>
    <w:p w:rsidR="00752D55" w:rsidRPr="00752D55" w:rsidRDefault="00752D55" w:rsidP="00752D55">
      <w:pPr>
        <w:spacing w:before="120" w:line="276" w:lineRule="auto"/>
        <w:ind w:left="708"/>
        <w:jc w:val="both"/>
      </w:pPr>
      <w:r w:rsidRPr="00752D55">
        <w:t>c) neprospěl (a)</w:t>
      </w:r>
    </w:p>
    <w:p w:rsidR="00752D55" w:rsidRPr="00752D55" w:rsidRDefault="00752D55" w:rsidP="00752D55">
      <w:pPr>
        <w:spacing w:before="120" w:line="276" w:lineRule="auto"/>
        <w:ind w:left="708"/>
        <w:jc w:val="both"/>
      </w:pPr>
      <w:r w:rsidRPr="00752D55">
        <w:t>d) nehodnocen (a).</w:t>
      </w:r>
    </w:p>
    <w:p w:rsidR="00752D55" w:rsidRPr="00752D55" w:rsidRDefault="00752D55" w:rsidP="00752D55">
      <w:pPr>
        <w:spacing w:before="120" w:line="276" w:lineRule="auto"/>
        <w:jc w:val="both"/>
        <w:rPr>
          <w:b/>
        </w:rPr>
      </w:pPr>
      <w:r w:rsidRPr="00752D55">
        <w:rPr>
          <w:b/>
        </w:rPr>
        <w:t>Žák je hodnocen stupněm:</w:t>
      </w:r>
    </w:p>
    <w:p w:rsidR="00752D55" w:rsidRPr="00752D55" w:rsidRDefault="00752D55" w:rsidP="00752D55">
      <w:pPr>
        <w:spacing w:before="120" w:line="276" w:lineRule="auto"/>
        <w:ind w:left="708"/>
        <w:jc w:val="both"/>
      </w:pPr>
      <w:r w:rsidRPr="00752D55">
        <w:t xml:space="preserve">a) </w:t>
      </w:r>
      <w:proofErr w:type="gramStart"/>
      <w:r w:rsidRPr="00752D55">
        <w:t>prospěl(a) s vyznamenáním</w:t>
      </w:r>
      <w:proofErr w:type="gramEnd"/>
      <w:r w:rsidRPr="00752D55">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752D55" w:rsidRPr="00752D55" w:rsidRDefault="00752D55" w:rsidP="00752D55">
      <w:pPr>
        <w:spacing w:before="120" w:line="276" w:lineRule="auto"/>
        <w:ind w:left="708"/>
        <w:jc w:val="both"/>
      </w:pPr>
      <w:r w:rsidRPr="00752D55">
        <w:t xml:space="preserve">b) </w:t>
      </w:r>
      <w:proofErr w:type="gramStart"/>
      <w:r w:rsidRPr="00752D55">
        <w:t>prospěl(a), není</w:t>
      </w:r>
      <w:proofErr w:type="gramEnd"/>
      <w:r w:rsidRPr="00752D55">
        <w:t>-li v žádném z povinných předmětů stanovených školním vzdělávacím programem hodnocen na vysvědčení stupněm prospěchu 5 - nedostatečný nebo odpovídajícím slovním hodnocením;</w:t>
      </w:r>
    </w:p>
    <w:p w:rsidR="00752D55" w:rsidRPr="00752D55" w:rsidRDefault="00752D55" w:rsidP="00752D55">
      <w:pPr>
        <w:spacing w:before="120" w:line="276" w:lineRule="auto"/>
        <w:ind w:left="708"/>
        <w:jc w:val="both"/>
      </w:pPr>
      <w:r w:rsidRPr="00752D55">
        <w:t xml:space="preserve">c) </w:t>
      </w:r>
      <w:proofErr w:type="gramStart"/>
      <w:r w:rsidRPr="00752D55">
        <w:t>neprospěl(a), je</w:t>
      </w:r>
      <w:proofErr w:type="gramEnd"/>
      <w:r w:rsidRPr="00752D55">
        <w:t>-li v některém z povinných předmětů stanovených školním vzdělávacím programem hodnocen na vysvědčení stupněm prospěchu 5 - nedostatečný nebo odpovídajícím slovním hodnocením nebo není-li z něho hodnocen na konci druhého pololetí;</w:t>
      </w:r>
    </w:p>
    <w:p w:rsidR="00752D55" w:rsidRPr="00752D55" w:rsidRDefault="00752D55" w:rsidP="00752D55">
      <w:pPr>
        <w:spacing w:before="120" w:line="276" w:lineRule="auto"/>
        <w:ind w:left="708"/>
        <w:jc w:val="both"/>
      </w:pPr>
      <w:r w:rsidRPr="00752D55">
        <w:t xml:space="preserve">d) </w:t>
      </w:r>
      <w:proofErr w:type="gramStart"/>
      <w:r w:rsidRPr="00752D55">
        <w:t>nehodnocen(a), není</w:t>
      </w:r>
      <w:proofErr w:type="gramEnd"/>
      <w:r w:rsidRPr="00752D55">
        <w:t>-li možné žáka hodnotit z některého z povinných předmětů stanovených školním vzdělávacím programem na konci prvního pololetí.</w:t>
      </w:r>
    </w:p>
    <w:p w:rsidR="00752D55" w:rsidRPr="00752D55" w:rsidRDefault="00752D55" w:rsidP="00752D55">
      <w:pPr>
        <w:spacing w:before="120" w:line="276" w:lineRule="auto"/>
        <w:jc w:val="both"/>
        <w:rPr>
          <w:b/>
        </w:rPr>
      </w:pPr>
      <w:r>
        <w:rPr>
          <w:b/>
        </w:rPr>
        <w:lastRenderedPageBreak/>
        <w:t>6</w:t>
      </w:r>
      <w:r w:rsidRPr="00752D55">
        <w:rPr>
          <w:b/>
        </w:rPr>
        <w:t>.2.2 Stupně hodnocení prospěchu v případě použití klasifikace a jejich charakteristika, včetně předem stanovených kritérií</w:t>
      </w:r>
    </w:p>
    <w:p w:rsidR="00752D55" w:rsidRPr="00752D55" w:rsidRDefault="00752D55" w:rsidP="00752D55">
      <w:pPr>
        <w:pStyle w:val="Psmeno"/>
        <w:spacing w:before="120" w:line="276" w:lineRule="auto"/>
        <w:ind w:left="0" w:firstLine="0"/>
        <w:rPr>
          <w:rFonts w:ascii="Times New Roman" w:hAnsi="Times New Roman"/>
          <w:sz w:val="24"/>
          <w:szCs w:val="24"/>
        </w:rPr>
      </w:pPr>
      <w:r w:rsidRPr="00752D55">
        <w:rPr>
          <w:rFonts w:ascii="Times New Roman" w:hAnsi="Times New Roman"/>
          <w:sz w:val="24"/>
          <w:szCs w:val="24"/>
        </w:rPr>
        <w:t xml:space="preserve">Pro potřeby klasifikace se předměty dělí do tří skupin: </w:t>
      </w:r>
    </w:p>
    <w:p w:rsidR="00752D55" w:rsidRPr="00752D55" w:rsidRDefault="00752D55" w:rsidP="00752D55">
      <w:pPr>
        <w:spacing w:before="120" w:line="276" w:lineRule="auto"/>
        <w:ind w:left="708"/>
        <w:jc w:val="both"/>
      </w:pPr>
      <w:r w:rsidRPr="00752D55">
        <w:t xml:space="preserve">- předměty s převahou teoretického zaměření, </w:t>
      </w:r>
    </w:p>
    <w:p w:rsidR="00752D55" w:rsidRPr="00752D55" w:rsidRDefault="00752D55" w:rsidP="00752D55">
      <w:pPr>
        <w:spacing w:before="120" w:line="276" w:lineRule="auto"/>
        <w:ind w:left="708"/>
        <w:jc w:val="both"/>
      </w:pPr>
      <w:r w:rsidRPr="00752D55">
        <w:t>- předměty s převahou praktických činností,</w:t>
      </w:r>
    </w:p>
    <w:p w:rsidR="00752D55" w:rsidRPr="00752D55" w:rsidRDefault="00752D55" w:rsidP="00752D55">
      <w:pPr>
        <w:spacing w:before="120" w:line="276" w:lineRule="auto"/>
        <w:ind w:left="708"/>
        <w:jc w:val="both"/>
      </w:pPr>
      <w:r w:rsidRPr="00752D55">
        <w:t xml:space="preserve">- předměty s převahou výchovného a uměleckého odborného zaměření. </w:t>
      </w:r>
    </w:p>
    <w:p w:rsidR="00752D55" w:rsidRPr="00752D55" w:rsidRDefault="00752D55" w:rsidP="00752D55">
      <w:pPr>
        <w:spacing w:before="120" w:line="276" w:lineRule="auto"/>
        <w:jc w:val="both"/>
      </w:pPr>
      <w:r w:rsidRPr="00752D55">
        <w:t xml:space="preserve">Kritéria pro jednotlivé klasifikační stupně jsou formulována především pro celkovou klasifikaci. Učitel však nepřeceňuje žádné z uvedených kritérií, posuzuje žákovy výkony komplexně, v souladu se specifikou předmětu. </w:t>
      </w:r>
    </w:p>
    <w:p w:rsidR="00752D55" w:rsidRPr="00752D55" w:rsidRDefault="00752D55" w:rsidP="00752D55">
      <w:pPr>
        <w:pStyle w:val="Nadpis2"/>
        <w:spacing w:before="120" w:line="276" w:lineRule="auto"/>
        <w:rPr>
          <w:sz w:val="24"/>
          <w:szCs w:val="24"/>
        </w:rPr>
      </w:pPr>
      <w:r>
        <w:rPr>
          <w:sz w:val="24"/>
          <w:szCs w:val="24"/>
        </w:rPr>
        <w:t>6</w:t>
      </w:r>
      <w:r w:rsidRPr="00752D55">
        <w:rPr>
          <w:sz w:val="24"/>
          <w:szCs w:val="24"/>
        </w:rPr>
        <w:t>.2.2.1 Klasifikace ve vyučovacích předmětech s převahou teoretického zaměření</w:t>
      </w:r>
    </w:p>
    <w:p w:rsidR="00752D55" w:rsidRPr="00752D55" w:rsidRDefault="00752D55" w:rsidP="00752D55">
      <w:pPr>
        <w:spacing w:before="120" w:line="276" w:lineRule="auto"/>
        <w:jc w:val="both"/>
      </w:pPr>
      <w:r w:rsidRPr="00752D55">
        <w:t>Převahu teoretického zaměření mají jazykové, společenskovědní, přírodovědné předměty a matematika.</w:t>
      </w:r>
      <w:r>
        <w:br/>
      </w:r>
      <w:r w:rsidRPr="00752D55">
        <w:t xml:space="preserve">Při klasifikaci výsledků ve vyučovacích předmětech s převahou teoretického zaměření se v souladu s požadavky učebních osnov hodnotí: </w:t>
      </w:r>
    </w:p>
    <w:p w:rsidR="00752D55" w:rsidRPr="00752D55" w:rsidRDefault="00752D55" w:rsidP="00752D55">
      <w:pPr>
        <w:pStyle w:val="Odstavecseseznamem"/>
        <w:numPr>
          <w:ilvl w:val="1"/>
          <w:numId w:val="14"/>
        </w:numPr>
        <w:spacing w:before="120" w:line="276" w:lineRule="auto"/>
        <w:jc w:val="both"/>
      </w:pPr>
      <w:r w:rsidRPr="00752D55">
        <w:t>ucelenost, přesnost a trvalost osvojení požadovaných poznatků, faktů, pojmů, definic, zákonitostí a vztahů, kvalita a rozsah získaných dovedností vykonávat požadované intelektuální a motorické činnosti;</w:t>
      </w:r>
    </w:p>
    <w:p w:rsidR="00752D55" w:rsidRPr="00752D55" w:rsidRDefault="00752D55" w:rsidP="00752D55">
      <w:pPr>
        <w:pStyle w:val="Odstavecseseznamem"/>
        <w:numPr>
          <w:ilvl w:val="1"/>
          <w:numId w:val="14"/>
        </w:numPr>
        <w:spacing w:before="120" w:line="276" w:lineRule="auto"/>
        <w:jc w:val="both"/>
      </w:pPr>
      <w:r w:rsidRPr="00752D55">
        <w:t>schopnost uplatňovat osvojené poznatky a dovednosti při řešení teoretických a praktických úkolů, při výkladu a hodnocení společenských a přírodních jevů a zákonitostí;</w:t>
      </w:r>
    </w:p>
    <w:p w:rsidR="00752D55" w:rsidRPr="00752D55" w:rsidRDefault="00752D55" w:rsidP="00752D55">
      <w:pPr>
        <w:pStyle w:val="Odstavecseseznamem"/>
        <w:numPr>
          <w:ilvl w:val="1"/>
          <w:numId w:val="14"/>
        </w:numPr>
        <w:spacing w:before="120" w:line="276" w:lineRule="auto"/>
        <w:jc w:val="both"/>
      </w:pPr>
      <w:r w:rsidRPr="00752D55">
        <w:t>kvalita myšlení, především jeho logika, samostatnost a tvořivost;</w:t>
      </w:r>
    </w:p>
    <w:p w:rsidR="00752D55" w:rsidRPr="00752D55" w:rsidRDefault="00752D55" w:rsidP="00752D55">
      <w:pPr>
        <w:pStyle w:val="Odstavecseseznamem"/>
        <w:numPr>
          <w:ilvl w:val="1"/>
          <w:numId w:val="14"/>
        </w:numPr>
        <w:spacing w:before="120" w:line="276" w:lineRule="auto"/>
        <w:jc w:val="both"/>
      </w:pPr>
      <w:r w:rsidRPr="00752D55">
        <w:t>aktivita v přístupu k činnostem, zájem o ně a vztah k nim;</w:t>
      </w:r>
    </w:p>
    <w:p w:rsidR="00752D55" w:rsidRPr="00752D55" w:rsidRDefault="00752D55" w:rsidP="00752D55">
      <w:pPr>
        <w:pStyle w:val="Odstavecseseznamem"/>
        <w:numPr>
          <w:ilvl w:val="1"/>
          <w:numId w:val="14"/>
        </w:numPr>
        <w:spacing w:before="120" w:line="276" w:lineRule="auto"/>
        <w:jc w:val="both"/>
      </w:pPr>
      <w:r w:rsidRPr="00752D55">
        <w:t>přesnost, výstižnost a odborná i jazyková správnost ústního a písemného projevu;</w:t>
      </w:r>
    </w:p>
    <w:p w:rsidR="00752D55" w:rsidRPr="00752D55" w:rsidRDefault="00752D55" w:rsidP="00752D55">
      <w:pPr>
        <w:pStyle w:val="Odstavecseseznamem"/>
        <w:numPr>
          <w:ilvl w:val="1"/>
          <w:numId w:val="14"/>
        </w:numPr>
        <w:spacing w:before="120" w:line="276" w:lineRule="auto"/>
        <w:jc w:val="both"/>
      </w:pPr>
      <w:r w:rsidRPr="00752D55">
        <w:t>kvalita výsledků činností;</w:t>
      </w:r>
    </w:p>
    <w:p w:rsidR="00752D55" w:rsidRPr="00752D55" w:rsidRDefault="00752D55" w:rsidP="00752D55">
      <w:pPr>
        <w:pStyle w:val="Odstavecseseznamem"/>
        <w:numPr>
          <w:ilvl w:val="1"/>
          <w:numId w:val="14"/>
        </w:numPr>
        <w:spacing w:before="120" w:line="276" w:lineRule="auto"/>
        <w:jc w:val="both"/>
      </w:pPr>
      <w:r w:rsidRPr="00752D55">
        <w:t>osvojení účinných metod samostatného studia.</w:t>
      </w:r>
    </w:p>
    <w:p w:rsidR="00752D55" w:rsidRPr="00752D55" w:rsidRDefault="00752D55" w:rsidP="00752D55">
      <w:pPr>
        <w:spacing w:before="120" w:line="276" w:lineRule="auto"/>
        <w:jc w:val="both"/>
        <w:rPr>
          <w:b/>
          <w:bCs/>
        </w:rPr>
      </w:pPr>
      <w:r w:rsidRPr="00752D55">
        <w:rPr>
          <w:b/>
          <w:bCs/>
        </w:rPr>
        <w:t>Výchovně vzdělávací výsledky se klasifikují podle těchto kritérií:</w:t>
      </w:r>
    </w:p>
    <w:p w:rsidR="00752D55" w:rsidRPr="00752D55" w:rsidRDefault="00752D55" w:rsidP="00752D55">
      <w:pPr>
        <w:spacing w:before="120" w:line="276" w:lineRule="auto"/>
        <w:jc w:val="both"/>
      </w:pPr>
      <w:r w:rsidRPr="00752D55">
        <w:rPr>
          <w:i/>
        </w:rPr>
        <w:t xml:space="preserve">Stupeň 1 (výborný): </w:t>
      </w:r>
      <w:r w:rsidRPr="00752D55">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52D55" w:rsidRPr="00752D55" w:rsidRDefault="00752D55" w:rsidP="00752D55">
      <w:pPr>
        <w:spacing w:before="120" w:line="276" w:lineRule="auto"/>
        <w:jc w:val="both"/>
      </w:pPr>
      <w:r w:rsidRPr="00752D55">
        <w:rPr>
          <w:i/>
        </w:rPr>
        <w:t xml:space="preserve">Stupeň 2 (chvalitebný): </w:t>
      </w:r>
      <w:r w:rsidRPr="00752D55">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w:t>
      </w:r>
      <w:r w:rsidRPr="00752D55">
        <w:lastRenderedPageBreak/>
        <w:t>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752D55" w:rsidRPr="00752D55" w:rsidRDefault="00752D55" w:rsidP="00752D55">
      <w:pPr>
        <w:spacing w:before="120" w:line="276" w:lineRule="auto"/>
        <w:jc w:val="both"/>
      </w:pPr>
      <w:r w:rsidRPr="00752D55">
        <w:rPr>
          <w:i/>
        </w:rPr>
        <w:t xml:space="preserve">Stupeň 3 (dobrý): </w:t>
      </w:r>
      <w:r w:rsidRPr="00752D55">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752D55" w:rsidRPr="00752D55" w:rsidRDefault="00752D55" w:rsidP="00752D55">
      <w:pPr>
        <w:spacing w:before="120" w:line="276" w:lineRule="auto"/>
        <w:jc w:val="both"/>
      </w:pPr>
      <w:r w:rsidRPr="00752D55">
        <w:rPr>
          <w:i/>
        </w:rPr>
        <w:t xml:space="preserve">Stupeň 4 (dostatečný): </w:t>
      </w:r>
      <w:r w:rsidRPr="00752D55">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752D55" w:rsidRPr="00752D55" w:rsidRDefault="00752D55" w:rsidP="00752D55">
      <w:pPr>
        <w:spacing w:before="120" w:line="276" w:lineRule="auto"/>
        <w:jc w:val="both"/>
      </w:pPr>
      <w:r w:rsidRPr="00752D55">
        <w:rPr>
          <w:i/>
        </w:rPr>
        <w:t xml:space="preserve">Stupeň 5 (nedostatečný): </w:t>
      </w:r>
      <w:r w:rsidRPr="00752D55">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752D55" w:rsidRPr="00752D55" w:rsidRDefault="00752D55" w:rsidP="00752D55">
      <w:pPr>
        <w:pStyle w:val="Zkladntext"/>
        <w:spacing w:before="120" w:line="276" w:lineRule="auto"/>
        <w:jc w:val="both"/>
        <w:rPr>
          <w:b/>
        </w:rPr>
      </w:pPr>
      <w:r>
        <w:rPr>
          <w:b/>
        </w:rPr>
        <w:t>6</w:t>
      </w:r>
      <w:r w:rsidRPr="00752D55">
        <w:rPr>
          <w:b/>
        </w:rPr>
        <w:t>.2.2.2</w:t>
      </w:r>
      <w:r w:rsidRPr="00752D55">
        <w:t xml:space="preserve"> </w:t>
      </w:r>
      <w:r w:rsidRPr="00752D55">
        <w:rPr>
          <w:b/>
        </w:rPr>
        <w:t>Klasifikace ve vyučovacích předmětech s převahou praktického zaměření</w:t>
      </w:r>
    </w:p>
    <w:p w:rsidR="00752D55" w:rsidRPr="00752D55" w:rsidRDefault="00752D55" w:rsidP="00752D55">
      <w:pPr>
        <w:spacing w:before="120" w:line="276" w:lineRule="auto"/>
      </w:pPr>
      <w:r w:rsidRPr="00752D55">
        <w:t>Převahu praktické činnosti mají v základní škole pracovní vyučování, praktika, základy techniky, domácí nauky.</w:t>
      </w:r>
      <w:r>
        <w:br/>
      </w:r>
      <w:r w:rsidRPr="00752D55">
        <w:t>Při klasifikaci v předmětech uvedených v s převahou praktického zaměření v souladu s požadavky učebních osnov se hodnotí:</w:t>
      </w:r>
    </w:p>
    <w:p w:rsidR="00752D55" w:rsidRPr="00752D55" w:rsidRDefault="00752D55" w:rsidP="00752D55">
      <w:pPr>
        <w:pStyle w:val="Odstavecseseznamem"/>
        <w:numPr>
          <w:ilvl w:val="1"/>
          <w:numId w:val="14"/>
        </w:numPr>
        <w:spacing w:before="120" w:line="276" w:lineRule="auto"/>
        <w:jc w:val="both"/>
      </w:pPr>
      <w:r w:rsidRPr="00752D55">
        <w:t>vztah k práci, k pracovnímu kolektivu a k praktickým činnostem;</w:t>
      </w:r>
    </w:p>
    <w:p w:rsidR="00752D55" w:rsidRPr="00752D55" w:rsidRDefault="00752D55" w:rsidP="00752D55">
      <w:pPr>
        <w:pStyle w:val="Odstavecseseznamem"/>
        <w:numPr>
          <w:ilvl w:val="1"/>
          <w:numId w:val="14"/>
        </w:numPr>
        <w:spacing w:before="120" w:line="276" w:lineRule="auto"/>
        <w:jc w:val="both"/>
      </w:pPr>
      <w:r w:rsidRPr="00752D55">
        <w:t>osvojení praktických dovedností a návyků, zvládnutí účelných způsobů práce;</w:t>
      </w:r>
    </w:p>
    <w:p w:rsidR="00752D55" w:rsidRPr="00752D55" w:rsidRDefault="00752D55" w:rsidP="00752D55">
      <w:pPr>
        <w:pStyle w:val="DefinitionTerm"/>
        <w:widowControl/>
        <w:numPr>
          <w:ilvl w:val="1"/>
          <w:numId w:val="14"/>
        </w:numPr>
        <w:spacing w:before="120" w:line="276" w:lineRule="auto"/>
        <w:jc w:val="both"/>
        <w:rPr>
          <w:szCs w:val="24"/>
        </w:rPr>
      </w:pPr>
      <w:r w:rsidRPr="00752D55">
        <w:rPr>
          <w:szCs w:val="24"/>
        </w:rPr>
        <w:t>využití získaných teoretických vědomostí v praktických činnostech;</w:t>
      </w:r>
    </w:p>
    <w:p w:rsidR="00752D55" w:rsidRPr="00752D55" w:rsidRDefault="00752D55" w:rsidP="00752D55">
      <w:pPr>
        <w:pStyle w:val="Odstavecseseznamem"/>
        <w:numPr>
          <w:ilvl w:val="1"/>
          <w:numId w:val="14"/>
        </w:numPr>
        <w:spacing w:before="120" w:line="276" w:lineRule="auto"/>
        <w:jc w:val="both"/>
      </w:pPr>
      <w:r w:rsidRPr="00752D55">
        <w:lastRenderedPageBreak/>
        <w:t>aktivita, samostatnost, tvořivost, iniciativa v praktických činnostech;</w:t>
      </w:r>
    </w:p>
    <w:p w:rsidR="00752D55" w:rsidRPr="00752D55" w:rsidRDefault="00752D55" w:rsidP="00752D55">
      <w:pPr>
        <w:pStyle w:val="DefinitionTerm"/>
        <w:widowControl/>
        <w:numPr>
          <w:ilvl w:val="1"/>
          <w:numId w:val="14"/>
        </w:numPr>
        <w:spacing w:before="120" w:line="276" w:lineRule="auto"/>
        <w:jc w:val="both"/>
        <w:rPr>
          <w:szCs w:val="24"/>
        </w:rPr>
      </w:pPr>
      <w:r w:rsidRPr="00752D55">
        <w:rPr>
          <w:szCs w:val="24"/>
        </w:rPr>
        <w:t>kvalita výsledků činností;</w:t>
      </w:r>
    </w:p>
    <w:p w:rsidR="00752D55" w:rsidRPr="00752D55" w:rsidRDefault="00752D55" w:rsidP="00752D55">
      <w:pPr>
        <w:pStyle w:val="Odstavecseseznamem"/>
        <w:numPr>
          <w:ilvl w:val="1"/>
          <w:numId w:val="14"/>
        </w:numPr>
        <w:spacing w:before="120" w:line="276" w:lineRule="auto"/>
        <w:jc w:val="both"/>
      </w:pPr>
      <w:r w:rsidRPr="00752D55">
        <w:t>organizace vlastní práce a pracoviště, udržování pořádku na pracovišti;</w:t>
      </w:r>
    </w:p>
    <w:p w:rsidR="00752D55" w:rsidRPr="00752D55" w:rsidRDefault="00752D55" w:rsidP="00752D55">
      <w:pPr>
        <w:pStyle w:val="Odstavecseseznamem"/>
        <w:numPr>
          <w:ilvl w:val="1"/>
          <w:numId w:val="14"/>
        </w:numPr>
        <w:spacing w:before="120" w:line="276" w:lineRule="auto"/>
        <w:jc w:val="both"/>
      </w:pPr>
      <w:r w:rsidRPr="00752D55">
        <w:t>dodržování předpisů o bezpečnosti a ochraně zdraví při práci a péče o životní prostředí;</w:t>
      </w:r>
    </w:p>
    <w:p w:rsidR="00752D55" w:rsidRPr="00752D55" w:rsidRDefault="00752D55" w:rsidP="00752D55">
      <w:pPr>
        <w:pStyle w:val="Odstavecseseznamem"/>
        <w:numPr>
          <w:ilvl w:val="1"/>
          <w:numId w:val="14"/>
        </w:numPr>
        <w:spacing w:before="120" w:line="276" w:lineRule="auto"/>
        <w:jc w:val="both"/>
      </w:pPr>
      <w:r w:rsidRPr="00752D55">
        <w:t>hospodárné využívání surovin, materiálů, energie, překonávání překážek v práci;</w:t>
      </w:r>
    </w:p>
    <w:p w:rsidR="00752D55" w:rsidRPr="00752D55" w:rsidRDefault="00752D55" w:rsidP="00752D55">
      <w:pPr>
        <w:pStyle w:val="Odstavecseseznamem"/>
        <w:numPr>
          <w:ilvl w:val="1"/>
          <w:numId w:val="14"/>
        </w:numPr>
        <w:spacing w:before="120" w:line="276" w:lineRule="auto"/>
        <w:jc w:val="both"/>
      </w:pPr>
      <w:r w:rsidRPr="00752D55">
        <w:t>obsluha a údržba laboratorních zařízení a pomůcek, nástrojů, nářadí a měřidel.</w:t>
      </w:r>
    </w:p>
    <w:p w:rsidR="00752D55" w:rsidRPr="00752D55" w:rsidRDefault="00752D55" w:rsidP="00752D55">
      <w:pPr>
        <w:pStyle w:val="Odstavecseseznamem"/>
        <w:spacing w:before="120" w:line="276" w:lineRule="auto"/>
        <w:ind w:left="1335"/>
        <w:jc w:val="both"/>
      </w:pPr>
    </w:p>
    <w:p w:rsidR="00752D55" w:rsidRPr="00752D55" w:rsidRDefault="00752D55" w:rsidP="00752D55">
      <w:pPr>
        <w:spacing w:before="120" w:line="276" w:lineRule="auto"/>
        <w:jc w:val="both"/>
        <w:rPr>
          <w:b/>
          <w:bCs/>
        </w:rPr>
      </w:pPr>
      <w:r w:rsidRPr="00752D55">
        <w:rPr>
          <w:b/>
          <w:bCs/>
        </w:rPr>
        <w:t>Výchovně vzdělávací výsledky se klasifikují podle těchto kritérií:</w:t>
      </w:r>
    </w:p>
    <w:p w:rsidR="00752D55" w:rsidRPr="00752D55" w:rsidRDefault="00752D55" w:rsidP="00752D55">
      <w:pPr>
        <w:spacing w:before="120" w:line="276" w:lineRule="auto"/>
        <w:jc w:val="both"/>
      </w:pPr>
      <w:r w:rsidRPr="00752D55">
        <w:rPr>
          <w:i/>
        </w:rPr>
        <w:t>Stupeň 1 (výborný): Ž</w:t>
      </w:r>
      <w:r w:rsidRPr="00752D55">
        <w:t>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752D55" w:rsidRPr="00752D55" w:rsidRDefault="00752D55" w:rsidP="00752D55">
      <w:pPr>
        <w:spacing w:before="120" w:line="276" w:lineRule="auto"/>
        <w:jc w:val="both"/>
      </w:pPr>
      <w:r w:rsidRPr="00752D55">
        <w:rPr>
          <w:i/>
        </w:rPr>
        <w:t>Stupeň 2 (chvalitebný): Ž</w:t>
      </w:r>
      <w:r w:rsidRPr="00752D55">
        <w:t>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752D55" w:rsidRPr="00752D55" w:rsidRDefault="00752D55" w:rsidP="00752D55">
      <w:pPr>
        <w:spacing w:before="120" w:line="276" w:lineRule="auto"/>
        <w:jc w:val="both"/>
      </w:pPr>
      <w:r w:rsidRPr="00752D55">
        <w:rPr>
          <w:i/>
        </w:rPr>
        <w:t>Stupeň 3 (dobrý): Ž</w:t>
      </w:r>
      <w:r w:rsidRPr="00752D55">
        <w:t>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752D55" w:rsidRPr="00752D55" w:rsidRDefault="00752D55" w:rsidP="00752D55">
      <w:pPr>
        <w:spacing w:before="120" w:line="276" w:lineRule="auto"/>
        <w:jc w:val="both"/>
      </w:pPr>
      <w:r w:rsidRPr="00752D55">
        <w:rPr>
          <w:i/>
        </w:rPr>
        <w:t>Stupeň 4 (dostatečný): Žá</w:t>
      </w:r>
      <w:r w:rsidRPr="00752D55">
        <w:t xml:space="preserve">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w:t>
      </w:r>
      <w:r w:rsidRPr="00752D55">
        <w:lastRenderedPageBreak/>
        <w:t>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752D55" w:rsidRPr="00752D55" w:rsidRDefault="00752D55" w:rsidP="00752D55">
      <w:pPr>
        <w:spacing w:before="120" w:line="276" w:lineRule="auto"/>
        <w:jc w:val="both"/>
      </w:pPr>
      <w:r w:rsidRPr="00752D55">
        <w:rPr>
          <w:i/>
        </w:rPr>
        <w:t xml:space="preserve">Stupeň 5 (nedostatečný): </w:t>
      </w:r>
      <w:r w:rsidRPr="00752D55">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752D55" w:rsidRPr="00752D55" w:rsidRDefault="00752D55" w:rsidP="00752D55">
      <w:pPr>
        <w:spacing w:before="120" w:line="276" w:lineRule="auto"/>
        <w:jc w:val="both"/>
        <w:rPr>
          <w:b/>
        </w:rPr>
      </w:pPr>
      <w:r>
        <w:rPr>
          <w:b/>
        </w:rPr>
        <w:t>6</w:t>
      </w:r>
      <w:r w:rsidRPr="00752D55">
        <w:rPr>
          <w:b/>
        </w:rPr>
        <w:t>.2.2.3</w:t>
      </w:r>
      <w:r w:rsidRPr="00752D55">
        <w:t xml:space="preserve"> </w:t>
      </w:r>
      <w:r w:rsidRPr="00752D55">
        <w:rPr>
          <w:b/>
        </w:rPr>
        <w:t>Klasifikace ve vyučovacích předmětech s převahou výchovného zaměření</w:t>
      </w:r>
    </w:p>
    <w:p w:rsidR="00752D55" w:rsidRPr="00752D55" w:rsidRDefault="00752D55" w:rsidP="00752D55">
      <w:pPr>
        <w:spacing w:before="120" w:line="276" w:lineRule="auto"/>
        <w:jc w:val="both"/>
      </w:pPr>
      <w:r w:rsidRPr="00752D55">
        <w:t>Převahu výchovného zaměření mají: výtvarná výchova, hudební výchova a zpěv, tělesná a sportovní výchova.</w:t>
      </w:r>
      <w:r>
        <w:t xml:space="preserve"> </w:t>
      </w:r>
      <w:r w:rsidRPr="00752D55">
        <w:t>Žák zařazený do zvláštní tělesné výchovy se při částečném uvolnění nebo úlevách doporučených lékařem klasifikuje s přihlédnutím ke zdravotnímu stavu.</w:t>
      </w:r>
      <w:r>
        <w:t xml:space="preserve"> </w:t>
      </w:r>
      <w:r w:rsidRPr="00752D55">
        <w:t>Při klasifikaci v předmětech s převahou výchovného zaměření se v souladu s požadavky učebních osnov hodnotí:</w:t>
      </w:r>
    </w:p>
    <w:p w:rsidR="00752D55" w:rsidRPr="00752D55" w:rsidRDefault="00752D55" w:rsidP="00752D55">
      <w:pPr>
        <w:pStyle w:val="Odstavecseseznamem"/>
        <w:numPr>
          <w:ilvl w:val="1"/>
          <w:numId w:val="14"/>
        </w:numPr>
        <w:spacing w:before="120" w:line="276" w:lineRule="auto"/>
        <w:jc w:val="both"/>
      </w:pPr>
      <w:r w:rsidRPr="00752D55">
        <w:t>stupeň tvořivosti a samostatnosti projevu;</w:t>
      </w:r>
    </w:p>
    <w:p w:rsidR="00752D55" w:rsidRPr="00752D55" w:rsidRDefault="00752D55" w:rsidP="00752D55">
      <w:pPr>
        <w:pStyle w:val="DefinitionTerm"/>
        <w:widowControl/>
        <w:numPr>
          <w:ilvl w:val="1"/>
          <w:numId w:val="14"/>
        </w:numPr>
        <w:spacing w:before="120" w:line="276" w:lineRule="auto"/>
        <w:jc w:val="both"/>
        <w:rPr>
          <w:szCs w:val="24"/>
        </w:rPr>
      </w:pPr>
      <w:r w:rsidRPr="00752D55">
        <w:rPr>
          <w:szCs w:val="24"/>
        </w:rPr>
        <w:t>osvojení potřebných vědomostí, zkušeností, činností a jejich tvořivá aplikace;</w:t>
      </w:r>
    </w:p>
    <w:p w:rsidR="00752D55" w:rsidRPr="00752D55" w:rsidRDefault="00752D55" w:rsidP="00752D55">
      <w:pPr>
        <w:pStyle w:val="Odstavecseseznamem"/>
        <w:numPr>
          <w:ilvl w:val="1"/>
          <w:numId w:val="14"/>
        </w:numPr>
        <w:spacing w:before="120" w:line="276" w:lineRule="auto"/>
        <w:jc w:val="both"/>
      </w:pPr>
      <w:r w:rsidRPr="00752D55">
        <w:t>poznání zákonitostí daných činností a jejich uplatňování ve vlastní činnosti;</w:t>
      </w:r>
    </w:p>
    <w:p w:rsidR="00752D55" w:rsidRPr="00752D55" w:rsidRDefault="00752D55" w:rsidP="00752D55">
      <w:pPr>
        <w:pStyle w:val="Odstavecseseznamem"/>
        <w:numPr>
          <w:ilvl w:val="1"/>
          <w:numId w:val="14"/>
        </w:numPr>
        <w:spacing w:before="120" w:line="276" w:lineRule="auto"/>
        <w:jc w:val="both"/>
      </w:pPr>
      <w:r w:rsidRPr="00752D55">
        <w:t>kvalita projevu;</w:t>
      </w:r>
    </w:p>
    <w:p w:rsidR="00752D55" w:rsidRPr="00752D55" w:rsidRDefault="00752D55" w:rsidP="00752D55">
      <w:pPr>
        <w:pStyle w:val="Odstavecseseznamem"/>
        <w:numPr>
          <w:ilvl w:val="1"/>
          <w:numId w:val="14"/>
        </w:numPr>
        <w:spacing w:before="120" w:line="276" w:lineRule="auto"/>
        <w:jc w:val="both"/>
      </w:pPr>
      <w:r w:rsidRPr="00752D55">
        <w:t>vztah žáka k činnostem a zájem o ně;</w:t>
      </w:r>
    </w:p>
    <w:p w:rsidR="00752D55" w:rsidRPr="00752D55" w:rsidRDefault="00752D55" w:rsidP="00752D55">
      <w:pPr>
        <w:pStyle w:val="Odstavecseseznamem"/>
        <w:numPr>
          <w:ilvl w:val="1"/>
          <w:numId w:val="14"/>
        </w:numPr>
        <w:spacing w:before="120" w:line="276" w:lineRule="auto"/>
        <w:jc w:val="both"/>
      </w:pPr>
      <w:r w:rsidRPr="00752D55">
        <w:t>estetické vnímání, přístup k uměleckému dílu a k estetice ostatní společnosti;</w:t>
      </w:r>
    </w:p>
    <w:p w:rsidR="00752D55" w:rsidRPr="00752D55" w:rsidRDefault="00752D55" w:rsidP="00752D55">
      <w:pPr>
        <w:pStyle w:val="Odstavecseseznamem"/>
        <w:numPr>
          <w:ilvl w:val="1"/>
          <w:numId w:val="14"/>
        </w:numPr>
        <w:spacing w:before="120" w:line="276" w:lineRule="auto"/>
        <w:jc w:val="both"/>
      </w:pPr>
      <w:r w:rsidRPr="00752D55">
        <w:t>v tělesné výchově s přihlédnutím ke zdravotnímu stavu žáka všeobecná, tělesná zdatnost, výkonnost a jeho péče o vlastní zdraví.</w:t>
      </w:r>
    </w:p>
    <w:p w:rsidR="00752D55" w:rsidRPr="00752D55" w:rsidRDefault="00752D55" w:rsidP="00752D55">
      <w:pPr>
        <w:spacing w:before="120" w:line="276" w:lineRule="auto"/>
        <w:jc w:val="both"/>
      </w:pPr>
    </w:p>
    <w:p w:rsidR="00752D55" w:rsidRPr="00752D55" w:rsidRDefault="00752D55" w:rsidP="00752D55">
      <w:pPr>
        <w:spacing w:before="120" w:line="276" w:lineRule="auto"/>
        <w:jc w:val="both"/>
        <w:rPr>
          <w:b/>
          <w:bCs/>
        </w:rPr>
      </w:pPr>
      <w:r w:rsidRPr="00752D55">
        <w:rPr>
          <w:b/>
          <w:bCs/>
        </w:rPr>
        <w:t>Výchovně vzdělávací výsledky se klasifikují podle těchto kritérií:</w:t>
      </w:r>
    </w:p>
    <w:p w:rsidR="00752D55" w:rsidRPr="00752D55" w:rsidRDefault="00752D55" w:rsidP="00752D55">
      <w:pPr>
        <w:spacing w:before="120" w:line="276" w:lineRule="auto"/>
        <w:jc w:val="both"/>
      </w:pPr>
      <w:r w:rsidRPr="00752D55">
        <w:rPr>
          <w:i/>
        </w:rPr>
        <w:t xml:space="preserve">Stupeň 1 (výborný): </w:t>
      </w:r>
      <w:r w:rsidRPr="00752D55">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752D55" w:rsidRPr="00752D55" w:rsidRDefault="00752D55" w:rsidP="00752D55">
      <w:pPr>
        <w:spacing w:before="120" w:line="276" w:lineRule="auto"/>
        <w:jc w:val="both"/>
      </w:pPr>
      <w:r w:rsidRPr="00752D55">
        <w:rPr>
          <w:i/>
        </w:rPr>
        <w:t xml:space="preserve">Stupeň 2 (chvalitebný): </w:t>
      </w:r>
      <w:r w:rsidRPr="00752D55">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sidRPr="00752D55">
        <w:lastRenderedPageBreak/>
        <w:t>osnov. Žák tvořivě aplikuje osvojené vědomosti, dovednosti a návyky v nových úkolech. Má aktivní zájem o umění, o estetiku a tělesnou zdatnost. Rozvíjí si v požadované míře estetický vkus, brannost a tělesnou zdatnost.</w:t>
      </w:r>
    </w:p>
    <w:p w:rsidR="00752D55" w:rsidRPr="00752D55" w:rsidRDefault="00752D55" w:rsidP="00752D55">
      <w:pPr>
        <w:spacing w:before="120" w:line="276" w:lineRule="auto"/>
        <w:jc w:val="both"/>
      </w:pPr>
      <w:r w:rsidRPr="00752D55">
        <w:rPr>
          <w:i/>
        </w:rPr>
        <w:t xml:space="preserve">Stupeň 3 (dobrý): </w:t>
      </w:r>
      <w:r w:rsidRPr="00752D55">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752D55" w:rsidRPr="00752D55" w:rsidRDefault="00752D55" w:rsidP="00752D55">
      <w:pPr>
        <w:spacing w:before="120" w:line="276" w:lineRule="auto"/>
        <w:jc w:val="both"/>
      </w:pPr>
      <w:r w:rsidRPr="00752D55">
        <w:rPr>
          <w:i/>
        </w:rPr>
        <w:t xml:space="preserve">Stupeň 4 (dostatečný): </w:t>
      </w:r>
      <w:r w:rsidRPr="00752D55">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752D55" w:rsidRPr="00752D55" w:rsidRDefault="00752D55" w:rsidP="00752D55">
      <w:pPr>
        <w:spacing w:before="120" w:line="276" w:lineRule="auto"/>
        <w:jc w:val="both"/>
      </w:pPr>
      <w:r w:rsidRPr="00752D55">
        <w:rPr>
          <w:i/>
        </w:rPr>
        <w:t xml:space="preserve">Stupeň 5 (nedostatečný): </w:t>
      </w:r>
      <w:r w:rsidRPr="00752D55">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752D55" w:rsidRPr="00752D55" w:rsidRDefault="00752D55" w:rsidP="00752D55">
      <w:pPr>
        <w:spacing w:before="120" w:line="276" w:lineRule="auto"/>
        <w:jc w:val="both"/>
        <w:rPr>
          <w:b/>
        </w:rPr>
      </w:pPr>
      <w:r>
        <w:rPr>
          <w:b/>
        </w:rPr>
        <w:t>6</w:t>
      </w:r>
      <w:r w:rsidRPr="00752D55">
        <w:rPr>
          <w:b/>
        </w:rPr>
        <w:t>.2.3 Zásady pro používání slovního hodnocení včetně předem stanovených kritérií</w:t>
      </w:r>
    </w:p>
    <w:p w:rsidR="00752D55" w:rsidRDefault="00752D55" w:rsidP="00752D55">
      <w:pPr>
        <w:spacing w:before="120" w:line="276" w:lineRule="auto"/>
      </w:pPr>
      <w:r w:rsidRPr="00752D55">
        <w:t>O slovním hodnocení výsledků vzdělávání žáka na vysvědčení rozhoduje ředitelka školy se souhlasem školské rady a po projednání v pedagogické radě.</w:t>
      </w:r>
    </w:p>
    <w:p w:rsidR="00752D55" w:rsidRPr="00752D55" w:rsidRDefault="00752D55" w:rsidP="00752D55">
      <w:pPr>
        <w:spacing w:before="120" w:line="276" w:lineRule="auto"/>
        <w:jc w:val="both"/>
      </w:pPr>
      <w:r w:rsidRPr="00752D55">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752D55" w:rsidRPr="00752D55" w:rsidRDefault="00752D55" w:rsidP="00752D55">
      <w:pPr>
        <w:spacing w:before="120" w:line="276" w:lineRule="auto"/>
        <w:jc w:val="both"/>
      </w:pPr>
      <w:r w:rsidRPr="00752D55">
        <w:t>Je-li žák hodnocen slovně, převede třídní učitel po projednání s vyučujícími ostatních předmětů slovní hodnocení do klasifikace pro účely přijímacího řízení ke střednímu vzdělávání.</w:t>
      </w:r>
    </w:p>
    <w:p w:rsidR="00121BF5" w:rsidRPr="004827D7" w:rsidRDefault="00752D55" w:rsidP="00752D55">
      <w:pPr>
        <w:pStyle w:val="Odstavecaut"/>
        <w:tabs>
          <w:tab w:val="clear" w:pos="360"/>
          <w:tab w:val="left" w:pos="708"/>
        </w:tabs>
        <w:spacing w:line="276" w:lineRule="auto"/>
        <w:rPr>
          <w:szCs w:val="24"/>
        </w:rPr>
      </w:pPr>
      <w:r w:rsidRPr="00752D55">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F410C" w:rsidRDefault="00CF410C" w:rsidP="00752D55">
      <w:pPr>
        <w:pStyle w:val="Odstavecaut"/>
        <w:tabs>
          <w:tab w:val="clear" w:pos="360"/>
          <w:tab w:val="left" w:pos="708"/>
        </w:tabs>
        <w:spacing w:line="276" w:lineRule="auto"/>
        <w:rPr>
          <w:b/>
          <w:szCs w:val="24"/>
        </w:rPr>
      </w:pPr>
    </w:p>
    <w:p w:rsidR="00CF410C" w:rsidRDefault="00CF410C" w:rsidP="00752D55">
      <w:pPr>
        <w:pStyle w:val="Odstavecaut"/>
        <w:tabs>
          <w:tab w:val="clear" w:pos="360"/>
          <w:tab w:val="left" w:pos="708"/>
        </w:tabs>
        <w:spacing w:line="276" w:lineRule="auto"/>
        <w:rPr>
          <w:b/>
          <w:szCs w:val="24"/>
        </w:rPr>
      </w:pPr>
    </w:p>
    <w:p w:rsidR="00CF410C" w:rsidRDefault="00CF410C" w:rsidP="00752D55">
      <w:pPr>
        <w:pStyle w:val="Odstavecaut"/>
        <w:tabs>
          <w:tab w:val="clear" w:pos="360"/>
          <w:tab w:val="left" w:pos="708"/>
        </w:tabs>
        <w:spacing w:line="276" w:lineRule="auto"/>
        <w:rPr>
          <w:b/>
          <w:szCs w:val="24"/>
        </w:rPr>
      </w:pPr>
    </w:p>
    <w:p w:rsidR="00CF410C" w:rsidRDefault="00CF410C" w:rsidP="00752D55">
      <w:pPr>
        <w:pStyle w:val="Odstavecaut"/>
        <w:tabs>
          <w:tab w:val="clear" w:pos="360"/>
          <w:tab w:val="left" w:pos="708"/>
        </w:tabs>
        <w:spacing w:line="276" w:lineRule="auto"/>
        <w:rPr>
          <w:b/>
          <w:szCs w:val="24"/>
        </w:rPr>
      </w:pPr>
    </w:p>
    <w:p w:rsidR="00CF410C" w:rsidRDefault="00CF410C" w:rsidP="00752D55">
      <w:pPr>
        <w:pStyle w:val="Odstavecaut"/>
        <w:tabs>
          <w:tab w:val="clear" w:pos="360"/>
          <w:tab w:val="left" w:pos="708"/>
        </w:tabs>
        <w:spacing w:line="276" w:lineRule="auto"/>
        <w:rPr>
          <w:b/>
          <w:szCs w:val="24"/>
        </w:rPr>
      </w:pPr>
    </w:p>
    <w:p w:rsidR="00752D55" w:rsidRPr="00752D55" w:rsidRDefault="00752D55" w:rsidP="00752D55">
      <w:pPr>
        <w:pStyle w:val="Odstavecaut"/>
        <w:tabs>
          <w:tab w:val="clear" w:pos="360"/>
          <w:tab w:val="left" w:pos="708"/>
        </w:tabs>
        <w:spacing w:line="276" w:lineRule="auto"/>
        <w:rPr>
          <w:b/>
          <w:szCs w:val="24"/>
        </w:rPr>
      </w:pPr>
      <w:r>
        <w:rPr>
          <w:b/>
          <w:szCs w:val="24"/>
        </w:rPr>
        <w:lastRenderedPageBreak/>
        <w:t>6</w:t>
      </w:r>
      <w:r w:rsidRPr="00752D55">
        <w:rPr>
          <w:b/>
          <w:szCs w:val="24"/>
        </w:rPr>
        <w:t xml:space="preserve">.2.3.1 Zásady pro vzájemné převedení klasifikace a slovního hodnocení </w:t>
      </w:r>
    </w:p>
    <w:p w:rsidR="00752D55" w:rsidRPr="00752D55" w:rsidRDefault="00752D55" w:rsidP="00752D55">
      <w:pPr>
        <w:spacing w:before="120" w:line="276" w:lineRule="auto"/>
        <w:jc w:val="both"/>
        <w:rPr>
          <w:b/>
        </w:rPr>
      </w:pPr>
    </w:p>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6"/>
        <w:gridCol w:w="5559"/>
      </w:tblGrid>
      <w:tr w:rsidR="00752D55" w:rsidRPr="00752D55" w:rsidTr="00752D55">
        <w:tc>
          <w:tcPr>
            <w:tcW w:w="9495" w:type="dxa"/>
            <w:gridSpan w:val="2"/>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center"/>
            </w:pPr>
            <w:r w:rsidRPr="00752D55">
              <w:rPr>
                <w:b/>
              </w:rPr>
              <w:t>Ovládnutí učiva</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1 – výborný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 xml:space="preserve">ovládá bezpečně </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2 – chvalitebný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ovládá</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3 – dobrý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v podstatě ovládá</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4 – dostatečný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ovládá se značnými mezerami</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5 - nedostatečný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neovládá</w:t>
            </w:r>
          </w:p>
        </w:tc>
      </w:tr>
      <w:tr w:rsidR="00752D55" w:rsidRPr="00752D55" w:rsidTr="00752D55">
        <w:tc>
          <w:tcPr>
            <w:tcW w:w="9495" w:type="dxa"/>
            <w:gridSpan w:val="2"/>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center"/>
            </w:pPr>
            <w:r w:rsidRPr="00752D55">
              <w:rPr>
                <w:b/>
              </w:rPr>
              <w:t>Myšlení</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1 – výborný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pohotový, bystrý, dobře chápe souvislosti, samostatný</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2 – chvalitebný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uvažuje celkem samostatně</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3 – dobrý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menší samostatnost v myšlení</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4 – dostatečný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nesamostatné myšlení, pouze s nápovědou</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5 - nedostatečný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odpovídá nesprávně i na návodné otázky</w:t>
            </w:r>
          </w:p>
        </w:tc>
      </w:tr>
      <w:tr w:rsidR="00752D55" w:rsidRPr="00752D55" w:rsidTr="00752D55">
        <w:tc>
          <w:tcPr>
            <w:tcW w:w="9495" w:type="dxa"/>
            <w:gridSpan w:val="2"/>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center"/>
            </w:pPr>
            <w:r w:rsidRPr="00752D55">
              <w:rPr>
                <w:b/>
              </w:rPr>
              <w:t>Vyjadřování</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1 – výborný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 xml:space="preserve">výstižné a poměrně přesné </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2 – chvalitebný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celkem výstižné</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3 – dobrý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myšlenky vyjadřuje ne dost přesně</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4 – dostatečný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myšlenky vyjadřuje se značnými obtížemi</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5 - nedostatečný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nedokáže se samostatně vyjádřit, i na návodné otázky odpovídá nesprávně</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p>
        </w:tc>
      </w:tr>
      <w:tr w:rsidR="00752D55" w:rsidRPr="00752D55" w:rsidTr="00752D55">
        <w:tc>
          <w:tcPr>
            <w:tcW w:w="9495" w:type="dxa"/>
            <w:gridSpan w:val="2"/>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center"/>
            </w:pPr>
            <w:r w:rsidRPr="00752D55">
              <w:rPr>
                <w:b/>
              </w:rPr>
              <w:t>Celková aplikace vědomostí</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1 – výborný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 xml:space="preserve">užívá vědomostí a spolehlivě a uvědoměle dovedností, pracuje samostatně, přesně a s jistotou </w:t>
            </w:r>
          </w:p>
        </w:tc>
      </w:tr>
      <w:tr w:rsidR="00752D55" w:rsidRPr="00752D55" w:rsidTr="00752D55">
        <w:tc>
          <w:tcPr>
            <w:tcW w:w="3936"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2 – chvalitebný</w:t>
            </w:r>
          </w:p>
        </w:tc>
        <w:tc>
          <w:tcPr>
            <w:tcW w:w="5559" w:type="dxa"/>
            <w:tcBorders>
              <w:top w:val="single" w:sz="4" w:space="0" w:color="auto"/>
              <w:left w:val="single" w:sz="4" w:space="0" w:color="auto"/>
              <w:bottom w:val="single" w:sz="4" w:space="0" w:color="auto"/>
              <w:right w:val="single" w:sz="4"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dovede používat vědomosti a dovednosti při řešení úkolů, dopouští se jen menších chyb</w:t>
            </w:r>
          </w:p>
        </w:tc>
      </w:tr>
      <w:tr w:rsidR="00752D55" w:rsidRPr="00752D55" w:rsidTr="00752D55">
        <w:tc>
          <w:tcPr>
            <w:tcW w:w="3936" w:type="dxa"/>
            <w:tcBorders>
              <w:top w:val="single" w:sz="4"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3 – dobrý</w:t>
            </w:r>
          </w:p>
        </w:tc>
        <w:tc>
          <w:tcPr>
            <w:tcW w:w="5559" w:type="dxa"/>
            <w:tcBorders>
              <w:top w:val="single" w:sz="4"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řeší úkoly s pomocí učitele a s touto pomocí snadno překonává potíže a odstraňuje chyby</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4 – dostatečný</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dělá podstatné chyby, nesnadno je překonává</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5 - nedostatečný</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praktické úkoly nedokáže splnit ani s pomocí</w:t>
            </w:r>
          </w:p>
        </w:tc>
      </w:tr>
      <w:tr w:rsidR="00752D55" w:rsidRPr="00752D55" w:rsidTr="00C429EC">
        <w:tc>
          <w:tcPr>
            <w:tcW w:w="9495" w:type="dxa"/>
            <w:gridSpan w:val="2"/>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center"/>
            </w:pPr>
            <w:r w:rsidRPr="00752D55">
              <w:rPr>
                <w:b/>
              </w:rPr>
              <w:t>Aktivita, zájem o učení</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1 – výborný</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aktivní, učí se svědomitě a se zájmem</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lastRenderedPageBreak/>
              <w:t>2 – chvalitebný</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učí se svědomitě</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3 – dobrý</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k učení a práci nepotřebuje větších podnětů</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4 – dostatečný</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malý zájem o učení, potřebuje stálé podněty</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5 - nedostatečný</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pomoc a pobízení k učení jsou zatím neúčinné</w:t>
            </w:r>
          </w:p>
        </w:tc>
      </w:tr>
      <w:tr w:rsidR="00752D55" w:rsidRPr="00752D55" w:rsidTr="00C429EC">
        <w:tc>
          <w:tcPr>
            <w:tcW w:w="9495" w:type="dxa"/>
            <w:gridSpan w:val="2"/>
            <w:tcBorders>
              <w:top w:val="single" w:sz="6" w:space="0" w:color="auto"/>
              <w:left w:val="single" w:sz="6" w:space="0" w:color="auto"/>
              <w:bottom w:val="single" w:sz="6" w:space="0" w:color="auto"/>
              <w:right w:val="single" w:sz="6" w:space="0" w:color="auto"/>
            </w:tcBorders>
          </w:tcPr>
          <w:p w:rsidR="00752D55" w:rsidRPr="00752D55" w:rsidRDefault="00752D55" w:rsidP="00C429EC">
            <w:pPr>
              <w:spacing w:before="120" w:line="276" w:lineRule="auto"/>
              <w:jc w:val="center"/>
              <w:rPr>
                <w:b/>
              </w:rPr>
            </w:pPr>
            <w:r w:rsidRPr="00752D55">
              <w:rPr>
                <w:b/>
              </w:rPr>
              <w:t>Chování</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1 – velmi dobré</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Uvědoměle dodržuje pravidla chování a ustanovení vnitřního řádu školy. Méně závažných přestupků se dopouští ojediněle. Žák je však přístupný výchovnému působení a snaží se své chyby napravit.</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2 - uspokojivé</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52D55" w:rsidRPr="00752D55" w:rsidTr="00C429EC">
        <w:tc>
          <w:tcPr>
            <w:tcW w:w="3936"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3 - neuspokojivé</w:t>
            </w:r>
          </w:p>
        </w:tc>
        <w:tc>
          <w:tcPr>
            <w:tcW w:w="5559" w:type="dxa"/>
            <w:tcBorders>
              <w:top w:val="single" w:sz="6" w:space="0" w:color="auto"/>
              <w:left w:val="single" w:sz="6" w:space="0" w:color="auto"/>
              <w:bottom w:val="single" w:sz="6" w:space="0" w:color="auto"/>
              <w:right w:val="single" w:sz="6" w:space="0" w:color="auto"/>
            </w:tcBorders>
            <w:hideMark/>
          </w:tcPr>
          <w:p w:rsidR="00752D55" w:rsidRPr="00752D55" w:rsidRDefault="00752D55" w:rsidP="00C429EC">
            <w:pPr>
              <w:overflowPunct w:val="0"/>
              <w:autoSpaceDE w:val="0"/>
              <w:autoSpaceDN w:val="0"/>
              <w:adjustRightInd w:val="0"/>
              <w:spacing w:before="120" w:line="276" w:lineRule="auto"/>
              <w:jc w:val="both"/>
            </w:pPr>
            <w:r w:rsidRPr="00752D55">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752D55" w:rsidRPr="00752D55" w:rsidRDefault="00752D55" w:rsidP="00752D55">
      <w:pPr>
        <w:spacing w:before="120" w:line="276" w:lineRule="auto"/>
        <w:jc w:val="both"/>
      </w:pPr>
    </w:p>
    <w:p w:rsidR="00752D55" w:rsidRPr="00752D55" w:rsidRDefault="00752D55" w:rsidP="00752D55">
      <w:pPr>
        <w:pStyle w:val="Zkladntext3"/>
        <w:spacing w:before="120" w:line="276" w:lineRule="auto"/>
        <w:rPr>
          <w:b/>
          <w:sz w:val="24"/>
          <w:szCs w:val="24"/>
        </w:rPr>
      </w:pPr>
      <w:r>
        <w:rPr>
          <w:b/>
          <w:sz w:val="24"/>
          <w:szCs w:val="24"/>
        </w:rPr>
        <w:t xml:space="preserve">6.3 </w:t>
      </w:r>
      <w:r w:rsidRPr="00752D55">
        <w:rPr>
          <w:b/>
          <w:sz w:val="24"/>
          <w:szCs w:val="24"/>
        </w:rPr>
        <w:t>Způsob hodnocení žáků se speciálními vzdělávacími potřebami</w:t>
      </w:r>
    </w:p>
    <w:p w:rsidR="00752D55" w:rsidRPr="00752D55" w:rsidRDefault="00752D55" w:rsidP="00752D55">
      <w:pPr>
        <w:spacing w:before="120" w:line="276" w:lineRule="auto"/>
        <w:jc w:val="both"/>
      </w:pPr>
      <w:r w:rsidRPr="00752D55">
        <w:t>Způsob hodnocení a klasifikace žáka vychází ze znalosti příznaků postižení a uplatňuje se ve všech vyučovacích předmětech, ve kterých se projevuje postižení žáka, a na obou stupních základní školy.</w:t>
      </w:r>
      <w:r>
        <w:t xml:space="preserve"> </w:t>
      </w:r>
      <w:r w:rsidRPr="00752D55">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r>
        <w:t xml:space="preserve"> </w:t>
      </w:r>
      <w:r w:rsidRPr="00752D55">
        <w:t>Při klasifikaci žáků se doporučuje upřednostnit širší slovní hodnocení. Způsob h</w:t>
      </w:r>
      <w:r>
        <w:t xml:space="preserve">odnocení projedná třídní učitel </w:t>
      </w:r>
      <w:r w:rsidRPr="00752D55">
        <w:t>s ostatními vyučujícími.</w:t>
      </w:r>
      <w:r>
        <w:t xml:space="preserve"> </w:t>
      </w:r>
      <w:r w:rsidRPr="00752D55">
        <w:t>Třídní učitel sdělí vhodným způsobem ostatním žákům ve třídě podstatu individuálního přístupu a způsobu hodnocení a klasifikace žáka.</w:t>
      </w:r>
      <w:r>
        <w:t xml:space="preserve"> </w:t>
      </w:r>
      <w:r w:rsidRPr="00752D55">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 apod.).</w:t>
      </w:r>
    </w:p>
    <w:p w:rsidR="00752D55" w:rsidRDefault="00752D55" w:rsidP="00752D55">
      <w:pPr>
        <w:spacing w:before="120" w:line="276" w:lineRule="auto"/>
        <w:jc w:val="both"/>
      </w:pPr>
      <w:r w:rsidRPr="00752D55">
        <w:lastRenderedPageBreak/>
        <w:t>Podle druhu postižení využívá speciální metody, postupy, formy a prostředky vzdělávání a hodnocení, kompenzační, rehabilitační a učební pomůcky, speciální učebnice a didaktické materiály.</w:t>
      </w:r>
      <w:r>
        <w:t xml:space="preserve"> </w:t>
      </w:r>
      <w:r w:rsidRPr="00752D55">
        <w:t>Dítětem, žákem a studentem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r>
        <w:t xml:space="preserve"> </w:t>
      </w:r>
      <w:r w:rsidRPr="00752D55">
        <w:t>Děti, žáci se speciálními vzdělávacími potřebami mají právo na vytvoření nezbytných podmínek při vzdělávání i klasifikaci a hodnocení. Při hodnocení žáků a studentů se speciálními vzdělávacími potřebami se přihlíží k povaze postižení nebo znevýhodnění. Vyučující respektují doporučení psychologických vyšetření žáků a uplatňují je při klasifikaci a hodnocení ch</w:t>
      </w:r>
      <w:r>
        <w:t xml:space="preserve">ování žáků a také volí vhodné </w:t>
      </w:r>
      <w:r w:rsidRPr="00752D55">
        <w:t>a p</w:t>
      </w:r>
      <w:r>
        <w:t xml:space="preserve">řiměřené </w:t>
      </w:r>
      <w:r w:rsidRPr="00752D55">
        <w:t>způsoby získávání podkladů.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w:t>
      </w:r>
      <w:r>
        <w:t xml:space="preserve">oruše nemůže přiměřeně pracovat </w:t>
      </w:r>
      <w:r w:rsidRPr="00752D55">
        <w:t xml:space="preserve">a podávat výkony odpovídající jeho předpokladům.                                                                      </w:t>
      </w:r>
    </w:p>
    <w:p w:rsidR="00752D55" w:rsidRPr="00752D55" w:rsidRDefault="00752D55" w:rsidP="00752D55">
      <w:pPr>
        <w:spacing w:before="120" w:line="276" w:lineRule="auto"/>
        <w:jc w:val="both"/>
      </w:pPr>
      <w:r w:rsidRPr="00752D55">
        <w:t>Vyučující klade důraz na ten druh projevu, ve kterém má žák předpoklady podávat lepší výkony. Při klasifikaci se nevycházím z prostého počtu chyb, ale z počtu jevů, které žák zvládl.</w:t>
      </w:r>
      <w:r>
        <w:t xml:space="preserve"> </w:t>
      </w:r>
      <w:r w:rsidRPr="00752D55">
        <w:t>Klasifikace byla provázena hodnocením, tj. vyjádřením pozitivních stránek výkonu, objasněním podstaty neúspěchu, návodem, jak mezer</w:t>
      </w:r>
      <w:r>
        <w:t xml:space="preserve">y a nedostatky překonávat. </w:t>
      </w:r>
      <w:r w:rsidRPr="00752D55">
        <w:t>Všechna navrhovaná pedagogická opatření se zásadně projednávají s rodiči a jejich souhlasný či nesouhlasný názor je respektován</w:t>
      </w:r>
      <w:r>
        <w:t xml:space="preserve">. </w:t>
      </w:r>
      <w:r w:rsidRPr="00752D55">
        <w:t xml:space="preserve">V hodnocení se přístup vyučujícího zaměřuje na pozitivní výkony žáka, a tím na podporu jeho poznávací motivace k učení namísto jednostranného zdůrazňování chyb.                                             </w:t>
      </w:r>
    </w:p>
    <w:p w:rsidR="00752D55" w:rsidRPr="00752D55" w:rsidRDefault="008974FA" w:rsidP="00752D55">
      <w:pPr>
        <w:spacing w:before="120" w:line="276" w:lineRule="auto"/>
        <w:jc w:val="both"/>
        <w:rPr>
          <w:b/>
        </w:rPr>
      </w:pPr>
      <w:r>
        <w:rPr>
          <w:b/>
        </w:rPr>
        <w:t>6.4</w:t>
      </w:r>
      <w:r w:rsidR="00752D55" w:rsidRPr="00752D55">
        <w:rPr>
          <w:b/>
        </w:rPr>
        <w:t xml:space="preserve"> Hodnocení nadaných žáků </w:t>
      </w:r>
    </w:p>
    <w:p w:rsidR="00752D55" w:rsidRDefault="00752D55" w:rsidP="00752D55">
      <w:pPr>
        <w:spacing w:before="120" w:line="276" w:lineRule="auto"/>
        <w:jc w:val="both"/>
      </w:pPr>
      <w:r w:rsidRPr="00752D55">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r>
        <w:t xml:space="preserve"> </w:t>
      </w:r>
    </w:p>
    <w:p w:rsidR="005F5306" w:rsidRPr="00752D55" w:rsidRDefault="005F5306" w:rsidP="00752D55">
      <w:pPr>
        <w:spacing w:before="120" w:line="276" w:lineRule="auto"/>
        <w:jc w:val="both"/>
      </w:pPr>
    </w:p>
    <w:p w:rsidR="005F5306" w:rsidRPr="005F5306" w:rsidRDefault="005F5306" w:rsidP="005F5306">
      <w:pPr>
        <w:spacing w:before="120" w:line="276" w:lineRule="auto"/>
        <w:jc w:val="both"/>
        <w:rPr>
          <w:b/>
          <w:highlight w:val="yellow"/>
        </w:rPr>
      </w:pPr>
      <w:r w:rsidRPr="005F5306">
        <w:rPr>
          <w:b/>
          <w:highlight w:val="yellow"/>
        </w:rPr>
        <w:t xml:space="preserve">6.5 Hodnocení pro </w:t>
      </w:r>
      <w:proofErr w:type="gramStart"/>
      <w:r w:rsidRPr="005F5306">
        <w:rPr>
          <w:b/>
          <w:highlight w:val="yellow"/>
        </w:rPr>
        <w:t>distančním</w:t>
      </w:r>
      <w:proofErr w:type="gramEnd"/>
      <w:r w:rsidRPr="005F5306">
        <w:rPr>
          <w:b/>
          <w:highlight w:val="yellow"/>
        </w:rPr>
        <w:t xml:space="preserve"> vzdělávání</w:t>
      </w:r>
    </w:p>
    <w:p w:rsidR="005F5306" w:rsidRDefault="005F5306" w:rsidP="005F5306">
      <w:pPr>
        <w:pStyle w:val="Default"/>
        <w:spacing w:line="276" w:lineRule="auto"/>
        <w:jc w:val="both"/>
        <w:rPr>
          <w:highlight w:val="yellow"/>
        </w:rPr>
      </w:pPr>
    </w:p>
    <w:p w:rsidR="005F5306" w:rsidRPr="005F5306" w:rsidRDefault="005F5306" w:rsidP="005F5306">
      <w:pPr>
        <w:pStyle w:val="Default"/>
        <w:spacing w:line="276" w:lineRule="auto"/>
        <w:jc w:val="both"/>
        <w:rPr>
          <w:highlight w:val="yellow"/>
        </w:rPr>
      </w:pPr>
      <w:r w:rsidRPr="005F5306">
        <w:rPr>
          <w:highlight w:val="yellow"/>
        </w:rPr>
        <w:t>Při distančním vzdělávání, zajišťovaném jakoukoli formou, žák vždy dostane zpětnou vazbu o výsledcích svého vzdělávání a plnění zadaných úkolů, je uplatňováno především formativní hodnocení</w:t>
      </w:r>
      <w:r>
        <w:rPr>
          <w:highlight w:val="yellow"/>
        </w:rPr>
        <w:t>, jak klasifi</w:t>
      </w:r>
      <w:r w:rsidRPr="005F5306">
        <w:rPr>
          <w:highlight w:val="yellow"/>
        </w:rPr>
        <w:t xml:space="preserve">kačním stupněm, tak slovním hodnocením. Po uzavření určitých celků učiva je provedeno </w:t>
      </w:r>
      <w:proofErr w:type="spellStart"/>
      <w:r w:rsidRPr="005F5306">
        <w:rPr>
          <w:highlight w:val="yellow"/>
        </w:rPr>
        <w:t>sumativní</w:t>
      </w:r>
      <w:proofErr w:type="spellEnd"/>
      <w:r>
        <w:rPr>
          <w:highlight w:val="yellow"/>
        </w:rPr>
        <w:t xml:space="preserve"> hod</w:t>
      </w:r>
      <w:r w:rsidRPr="005F5306">
        <w:rPr>
          <w:highlight w:val="yellow"/>
        </w:rPr>
        <w:t xml:space="preserve">nocení výsledků žáka při osvojování učiva tohoto celku. </w:t>
      </w:r>
    </w:p>
    <w:p w:rsidR="005F5306" w:rsidRPr="005F5306" w:rsidRDefault="005F5306" w:rsidP="005F5306">
      <w:pPr>
        <w:pStyle w:val="Default"/>
        <w:spacing w:line="276" w:lineRule="auto"/>
        <w:jc w:val="both"/>
        <w:rPr>
          <w:highlight w:val="yellow"/>
        </w:rPr>
      </w:pPr>
      <w:r w:rsidRPr="005F5306">
        <w:rPr>
          <w:highlight w:val="yellow"/>
        </w:rPr>
        <w:lastRenderedPageBreak/>
        <w:t>Výsledky vzdělávání prezenční formou jsou dokládány i písemnými pracemi žáka (testy, prověrky), při distanční výuce výsledky jeho práce ukládány ve formě osobního portfolia, v listinné, nebo digitální</w:t>
      </w:r>
      <w:r>
        <w:rPr>
          <w:highlight w:val="yellow"/>
        </w:rPr>
        <w:t xml:space="preserve"> po</w:t>
      </w:r>
      <w:r w:rsidRPr="005F5306">
        <w:rPr>
          <w:highlight w:val="yellow"/>
        </w:rPr>
        <w:t xml:space="preserve">době. </w:t>
      </w:r>
    </w:p>
    <w:p w:rsidR="005F5306" w:rsidRPr="005F5306" w:rsidRDefault="005F5306" w:rsidP="005F5306">
      <w:pPr>
        <w:pStyle w:val="Default"/>
        <w:spacing w:line="276" w:lineRule="auto"/>
        <w:jc w:val="both"/>
        <w:rPr>
          <w:highlight w:val="yellow"/>
        </w:rPr>
      </w:pPr>
      <w:r w:rsidRPr="005F5306">
        <w:rPr>
          <w:highlight w:val="yellow"/>
        </w:rPr>
        <w:t xml:space="preserve">Zapojení žáka či nedostačující míra zapojení do distanční výuky se neodrazí v hodnocení klasifikačním stupněm. </w:t>
      </w:r>
    </w:p>
    <w:p w:rsidR="005F5306" w:rsidRPr="005F5306" w:rsidRDefault="005F5306" w:rsidP="005F5306">
      <w:pPr>
        <w:pStyle w:val="Default"/>
        <w:spacing w:line="276" w:lineRule="auto"/>
        <w:jc w:val="both"/>
        <w:rPr>
          <w:highlight w:val="yellow"/>
        </w:rPr>
      </w:pPr>
      <w:r w:rsidRPr="005F5306">
        <w:rPr>
          <w:highlight w:val="yellow"/>
        </w:rPr>
        <w:t>Zákonní zástupci jsou při distančním vzdělávání informováni průběžně, pravidelně ve stanovený</w:t>
      </w:r>
      <w:r>
        <w:rPr>
          <w:highlight w:val="yellow"/>
        </w:rPr>
        <w:t>ch inter</w:t>
      </w:r>
      <w:r w:rsidRPr="005F5306">
        <w:rPr>
          <w:highlight w:val="yellow"/>
        </w:rPr>
        <w:t>valech, prostřednictví</w:t>
      </w:r>
      <w:r>
        <w:rPr>
          <w:highlight w:val="yellow"/>
        </w:rPr>
        <w:t>m:</w:t>
      </w:r>
    </w:p>
    <w:p w:rsidR="005F5306" w:rsidRPr="005F5306" w:rsidRDefault="005F5306" w:rsidP="005F5306">
      <w:pPr>
        <w:pStyle w:val="Default"/>
        <w:spacing w:after="27" w:line="276" w:lineRule="auto"/>
        <w:jc w:val="both"/>
        <w:rPr>
          <w:highlight w:val="yellow"/>
        </w:rPr>
      </w:pPr>
      <w:r w:rsidRPr="005F5306">
        <w:rPr>
          <w:highlight w:val="yellow"/>
        </w:rPr>
        <w:t>- komunikační platformy š</w:t>
      </w:r>
      <w:r>
        <w:rPr>
          <w:highlight w:val="yellow"/>
        </w:rPr>
        <w:t>koly, případně</w:t>
      </w:r>
    </w:p>
    <w:p w:rsidR="005F5306" w:rsidRPr="005F5306" w:rsidRDefault="005F5306" w:rsidP="005F5306">
      <w:pPr>
        <w:pStyle w:val="Default"/>
        <w:spacing w:after="27" w:line="276" w:lineRule="auto"/>
        <w:jc w:val="both"/>
        <w:rPr>
          <w:highlight w:val="yellow"/>
        </w:rPr>
      </w:pPr>
      <w:r w:rsidRPr="005F5306">
        <w:rPr>
          <w:highlight w:val="yellow"/>
        </w:rPr>
        <w:t xml:space="preserve">- skupinovým </w:t>
      </w:r>
      <w:proofErr w:type="spellStart"/>
      <w:r w:rsidRPr="005F5306">
        <w:rPr>
          <w:highlight w:val="yellow"/>
        </w:rPr>
        <w:t>chatem</w:t>
      </w:r>
      <w:proofErr w:type="spellEnd"/>
      <w:r w:rsidRPr="005F5306">
        <w:rPr>
          <w:highlight w:val="yellow"/>
        </w:rPr>
        <w:t xml:space="preserve">, </w:t>
      </w:r>
      <w:proofErr w:type="spellStart"/>
      <w:r w:rsidRPr="005F5306">
        <w:rPr>
          <w:highlight w:val="yellow"/>
        </w:rPr>
        <w:t>videohovory</w:t>
      </w:r>
      <w:proofErr w:type="spellEnd"/>
      <w:r w:rsidRPr="005F5306">
        <w:rPr>
          <w:highlight w:val="yellow"/>
        </w:rPr>
        <w:t xml:space="preserve">, které nahrazují klasické třídní schůzky, případně </w:t>
      </w:r>
    </w:p>
    <w:p w:rsidR="005F5306" w:rsidRPr="005F5306" w:rsidRDefault="005F5306" w:rsidP="005F5306">
      <w:pPr>
        <w:pStyle w:val="Default"/>
        <w:spacing w:line="276" w:lineRule="auto"/>
        <w:jc w:val="both"/>
      </w:pPr>
      <w:r w:rsidRPr="005F5306">
        <w:rPr>
          <w:highlight w:val="yellow"/>
        </w:rPr>
        <w:t>- písemnou korespondencí, telefonicky, osobně.</w:t>
      </w:r>
      <w:r w:rsidRPr="005F5306">
        <w:t xml:space="preserve"> </w:t>
      </w:r>
    </w:p>
    <w:p w:rsidR="005F5306" w:rsidRPr="00752D55" w:rsidRDefault="005F5306" w:rsidP="005F5306">
      <w:pPr>
        <w:spacing w:before="120" w:line="276" w:lineRule="auto"/>
        <w:jc w:val="both"/>
        <w:rPr>
          <w:b/>
        </w:rPr>
      </w:pPr>
    </w:p>
    <w:p w:rsidR="00752D55" w:rsidRDefault="00752D55" w:rsidP="00121BF5"/>
    <w:p w:rsidR="00121BF5" w:rsidRDefault="00121BF5" w:rsidP="00752D55">
      <w:pPr>
        <w:overflowPunct w:val="0"/>
        <w:autoSpaceDE w:val="0"/>
        <w:autoSpaceDN w:val="0"/>
        <w:adjustRightInd w:val="0"/>
        <w:spacing w:before="120" w:line="276" w:lineRule="auto"/>
        <w:jc w:val="both"/>
        <w:rPr>
          <w:b/>
        </w:rPr>
      </w:pPr>
      <w:r>
        <w:rPr>
          <w:b/>
        </w:rPr>
        <w:t>Závěrečná ustanovení</w:t>
      </w:r>
    </w:p>
    <w:p w:rsidR="00121BF5" w:rsidRPr="00121BF5" w:rsidRDefault="00121BF5" w:rsidP="00121BF5">
      <w:pPr>
        <w:pStyle w:val="Zkladntextodsazen"/>
        <w:spacing w:before="120" w:line="276" w:lineRule="auto"/>
        <w:ind w:left="0"/>
        <w:rPr>
          <w:rFonts w:ascii="Times New Roman" w:hAnsi="Times New Roman" w:cs="Times New Roman"/>
        </w:rPr>
      </w:pPr>
      <w:r w:rsidRPr="00121BF5">
        <w:rPr>
          <w:rFonts w:ascii="Times New Roman" w:hAnsi="Times New Roman" w:cs="Times New Roman"/>
        </w:rPr>
        <w:t>Kontrolou provádění ustanoven</w:t>
      </w:r>
      <w:r>
        <w:rPr>
          <w:rFonts w:ascii="Times New Roman" w:hAnsi="Times New Roman" w:cs="Times New Roman"/>
        </w:rPr>
        <w:t>í této směrnice je</w:t>
      </w:r>
      <w:r w:rsidRPr="00121BF5">
        <w:rPr>
          <w:rFonts w:ascii="Times New Roman" w:hAnsi="Times New Roman" w:cs="Times New Roman"/>
        </w:rPr>
        <w:t xml:space="preserve"> pověřena ředitelka školy.</w:t>
      </w:r>
    </w:p>
    <w:p w:rsidR="00121BF5" w:rsidRPr="00121BF5" w:rsidRDefault="00121BF5" w:rsidP="00121BF5">
      <w:pPr>
        <w:overflowPunct w:val="0"/>
        <w:autoSpaceDE w:val="0"/>
        <w:autoSpaceDN w:val="0"/>
        <w:adjustRightInd w:val="0"/>
        <w:spacing w:before="120" w:line="276" w:lineRule="auto"/>
        <w:jc w:val="both"/>
      </w:pPr>
      <w:r w:rsidRPr="00121BF5">
        <w:t xml:space="preserve">Zrušuje se předchozí znění této směrnice. Uložení směrnice v archivu školy se řídí Spisovým a skartačním řádem školy. </w:t>
      </w:r>
    </w:p>
    <w:p w:rsidR="00121BF5" w:rsidRPr="00121BF5" w:rsidRDefault="00121BF5" w:rsidP="00121BF5">
      <w:pPr>
        <w:overflowPunct w:val="0"/>
        <w:autoSpaceDE w:val="0"/>
        <w:autoSpaceDN w:val="0"/>
        <w:adjustRightInd w:val="0"/>
        <w:spacing w:before="120" w:line="276" w:lineRule="auto"/>
        <w:jc w:val="both"/>
      </w:pPr>
      <w:r w:rsidRPr="00121BF5">
        <w:t>Podle § 30 školského zákona č. 561/2004 Sb. zveřejňuje ředitelka školy tento řád následujícím způsobem: vyvěšením na veřejné nástěnce, na webových stránkách školy a v ředitelně školy.</w:t>
      </w:r>
    </w:p>
    <w:p w:rsidR="00121BF5" w:rsidRDefault="00121BF5" w:rsidP="00752D55">
      <w:pPr>
        <w:overflowPunct w:val="0"/>
        <w:autoSpaceDE w:val="0"/>
        <w:autoSpaceDN w:val="0"/>
        <w:adjustRightInd w:val="0"/>
        <w:spacing w:before="120" w:line="276" w:lineRule="auto"/>
        <w:jc w:val="both"/>
      </w:pPr>
      <w:r w:rsidRPr="00121BF5">
        <w:t xml:space="preserve">Žáci školy byli s tímto řádem seznámeni třídními učiteli, seznámení je zaznamenáno v třídních knihách a ŽK. </w:t>
      </w:r>
    </w:p>
    <w:p w:rsidR="00752D55" w:rsidRPr="00752D55" w:rsidRDefault="00752D55" w:rsidP="00752D55">
      <w:pPr>
        <w:overflowPunct w:val="0"/>
        <w:autoSpaceDE w:val="0"/>
        <w:autoSpaceDN w:val="0"/>
        <w:adjustRightInd w:val="0"/>
        <w:spacing w:before="120" w:line="276" w:lineRule="auto"/>
        <w:jc w:val="both"/>
      </w:pPr>
      <w:r w:rsidRPr="00752D55">
        <w:t>Zákonní zástupci žáků byli informováni o vydání řádu školy informací v žákovských knížkách, řád je pro ně zpřístupněn v hale školy, webových stránkách školy a budou seznámeni na třídních schůzkách.</w:t>
      </w:r>
    </w:p>
    <w:p w:rsidR="00752D55" w:rsidRDefault="00752D55" w:rsidP="00533DED">
      <w:pPr>
        <w:jc w:val="both"/>
        <w:rPr>
          <w:color w:val="FF0000"/>
        </w:rPr>
      </w:pPr>
    </w:p>
    <w:p w:rsidR="00752D55" w:rsidRDefault="00752D55" w:rsidP="00533DED">
      <w:pPr>
        <w:jc w:val="both"/>
        <w:rPr>
          <w:color w:val="FF0000"/>
        </w:rPr>
      </w:pPr>
    </w:p>
    <w:p w:rsidR="00752D55" w:rsidRPr="00796408" w:rsidRDefault="00796408" w:rsidP="008974FA">
      <w:r>
        <w:t xml:space="preserve">V </w:t>
      </w:r>
      <w:proofErr w:type="gramStart"/>
      <w:r>
        <w:t xml:space="preserve">Pozděchově  </w:t>
      </w:r>
      <w:r w:rsidR="008974FA">
        <w:t>27</w:t>
      </w:r>
      <w:proofErr w:type="gramEnd"/>
      <w:r w:rsidR="00CF1F0C" w:rsidRPr="00796408">
        <w:t>.</w:t>
      </w:r>
      <w:r>
        <w:t xml:space="preserve"> </w:t>
      </w:r>
      <w:r w:rsidR="00CF1F0C" w:rsidRPr="00796408">
        <w:t>8.</w:t>
      </w:r>
      <w:r>
        <w:t xml:space="preserve"> </w:t>
      </w:r>
      <w:r w:rsidR="008974FA">
        <w:t>2020</w:t>
      </w:r>
      <w:r w:rsidR="00533DED" w:rsidRPr="00796408">
        <w:tab/>
      </w:r>
      <w:r w:rsidR="00533DED" w:rsidRPr="00796408">
        <w:tab/>
        <w:t xml:space="preserve">                                    </w:t>
      </w:r>
      <w:r w:rsidR="00721F77">
        <w:t xml:space="preserve">      </w:t>
      </w:r>
      <w:r w:rsidR="004827D7">
        <w:t>………………………….</w:t>
      </w:r>
      <w:r w:rsidR="004827D7">
        <w:tab/>
      </w:r>
      <w:r w:rsidR="004827D7">
        <w:tab/>
      </w:r>
      <w:r w:rsidR="004827D7">
        <w:tab/>
      </w:r>
      <w:r w:rsidR="004827D7">
        <w:tab/>
      </w:r>
      <w:r w:rsidR="004827D7">
        <w:tab/>
      </w:r>
      <w:r w:rsidR="004827D7">
        <w:tab/>
      </w:r>
      <w:r w:rsidR="004827D7">
        <w:tab/>
      </w:r>
      <w:r w:rsidR="004827D7">
        <w:tab/>
      </w:r>
      <w:proofErr w:type="spellStart"/>
      <w:r w:rsidR="008974FA">
        <w:t>P.Zgarbová</w:t>
      </w:r>
      <w:proofErr w:type="spellEnd"/>
      <w:r w:rsidR="008974FA">
        <w:t xml:space="preserve"> – ředitelka </w:t>
      </w:r>
      <w:r w:rsidR="00533DED" w:rsidRPr="00796408">
        <w:t>školy</w:t>
      </w:r>
      <w:r w:rsidR="00737F4A" w:rsidRPr="00796408">
        <w:t xml:space="preserve">  </w:t>
      </w:r>
      <w:r w:rsidR="00737F4A" w:rsidRPr="00796408">
        <w:tab/>
      </w:r>
      <w:r w:rsidR="00737F4A" w:rsidRPr="00796408">
        <w:tab/>
      </w:r>
      <w:r w:rsidR="00737F4A" w:rsidRPr="00796408">
        <w:tab/>
      </w:r>
      <w:r w:rsidR="00737F4A" w:rsidRPr="00796408">
        <w:tab/>
      </w:r>
      <w:r w:rsidR="00737F4A" w:rsidRPr="00796408">
        <w:tab/>
      </w:r>
      <w:r w:rsidR="00737F4A" w:rsidRPr="00796408">
        <w:tab/>
      </w:r>
      <w:r w:rsidR="00737F4A" w:rsidRPr="00796408">
        <w:tab/>
        <w:t xml:space="preserve">      </w:t>
      </w:r>
    </w:p>
    <w:p w:rsidR="00752D55" w:rsidRDefault="00752D55" w:rsidP="00533DED">
      <w:pPr>
        <w:autoSpaceDE w:val="0"/>
        <w:autoSpaceDN w:val="0"/>
        <w:adjustRightInd w:val="0"/>
        <w:rPr>
          <w:noProof/>
          <w:color w:val="FF0000"/>
        </w:rPr>
      </w:pPr>
    </w:p>
    <w:p w:rsidR="00796408" w:rsidRDefault="00796408" w:rsidP="00533DED">
      <w:pPr>
        <w:autoSpaceDE w:val="0"/>
        <w:autoSpaceDN w:val="0"/>
        <w:adjustRightInd w:val="0"/>
        <w:rPr>
          <w:noProof/>
          <w:color w:val="FF0000"/>
        </w:rPr>
      </w:pPr>
    </w:p>
    <w:p w:rsidR="00796408" w:rsidRDefault="00796408" w:rsidP="00533DED">
      <w:pPr>
        <w:autoSpaceDE w:val="0"/>
        <w:autoSpaceDN w:val="0"/>
        <w:adjustRightInd w:val="0"/>
        <w:rPr>
          <w:noProof/>
          <w:color w:val="FF0000"/>
        </w:rPr>
      </w:pPr>
    </w:p>
    <w:p w:rsidR="00796408" w:rsidRDefault="00796408" w:rsidP="00533DED">
      <w:pPr>
        <w:autoSpaceDE w:val="0"/>
        <w:autoSpaceDN w:val="0"/>
        <w:adjustRightInd w:val="0"/>
        <w:rPr>
          <w:noProof/>
          <w:color w:val="FF0000"/>
        </w:rPr>
      </w:pPr>
    </w:p>
    <w:p w:rsidR="00796408" w:rsidRDefault="00796408" w:rsidP="00533DED">
      <w:pPr>
        <w:autoSpaceDE w:val="0"/>
        <w:autoSpaceDN w:val="0"/>
        <w:adjustRightInd w:val="0"/>
        <w:rPr>
          <w:noProof/>
          <w:color w:val="FF0000"/>
        </w:rPr>
      </w:pPr>
    </w:p>
    <w:p w:rsidR="00796408" w:rsidRDefault="00796408" w:rsidP="00533DED">
      <w:pPr>
        <w:autoSpaceDE w:val="0"/>
        <w:autoSpaceDN w:val="0"/>
        <w:adjustRightInd w:val="0"/>
        <w:rPr>
          <w:noProof/>
          <w:color w:val="FF0000"/>
        </w:rPr>
      </w:pPr>
    </w:p>
    <w:p w:rsidR="00796408" w:rsidRDefault="00796408" w:rsidP="00533DED">
      <w:pPr>
        <w:autoSpaceDE w:val="0"/>
        <w:autoSpaceDN w:val="0"/>
        <w:adjustRightInd w:val="0"/>
        <w:rPr>
          <w:noProof/>
          <w:color w:val="FF0000"/>
        </w:rPr>
      </w:pPr>
    </w:p>
    <w:p w:rsidR="00796408" w:rsidRDefault="00796408" w:rsidP="00533DED">
      <w:pPr>
        <w:autoSpaceDE w:val="0"/>
        <w:autoSpaceDN w:val="0"/>
        <w:adjustRightInd w:val="0"/>
        <w:rPr>
          <w:noProof/>
          <w:color w:val="FF0000"/>
        </w:rPr>
      </w:pPr>
    </w:p>
    <w:p w:rsidR="00CB05DA" w:rsidRPr="00B05F5C" w:rsidRDefault="00CB05DA" w:rsidP="00CB05DA">
      <w:pPr>
        <w:autoSpaceDE w:val="0"/>
        <w:autoSpaceDN w:val="0"/>
        <w:adjustRightInd w:val="0"/>
        <w:rPr>
          <w:rFonts w:ascii="Arial" w:hAnsi="Arial" w:cs="Arial"/>
          <w:noProof/>
          <w:color w:val="FF0000"/>
          <w:sz w:val="20"/>
          <w:szCs w:val="20"/>
        </w:rPr>
      </w:pPr>
    </w:p>
    <w:p w:rsidR="00CB05DA" w:rsidRPr="00B05F5C" w:rsidRDefault="00CB05DA" w:rsidP="00CB05DA">
      <w:pPr>
        <w:autoSpaceDE w:val="0"/>
        <w:autoSpaceDN w:val="0"/>
        <w:adjustRightInd w:val="0"/>
        <w:rPr>
          <w:rFonts w:ascii="Arial" w:hAnsi="Arial" w:cs="Arial"/>
          <w:noProof/>
          <w:color w:val="FF0000"/>
          <w:sz w:val="20"/>
          <w:szCs w:val="20"/>
        </w:rPr>
      </w:pPr>
    </w:p>
    <w:p w:rsidR="00CB05DA" w:rsidRPr="00B05F5C" w:rsidRDefault="00CB05DA" w:rsidP="00CB05DA">
      <w:pPr>
        <w:autoSpaceDE w:val="0"/>
        <w:autoSpaceDN w:val="0"/>
        <w:adjustRightInd w:val="0"/>
        <w:rPr>
          <w:color w:val="FF0000"/>
          <w:sz w:val="20"/>
          <w:szCs w:val="20"/>
        </w:rPr>
      </w:pPr>
    </w:p>
    <w:sectPr w:rsidR="00CB05DA" w:rsidRPr="00B05F5C" w:rsidSect="00121BF5">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0D" w:rsidRDefault="00880F0D" w:rsidP="00B05F5C">
      <w:r>
        <w:separator/>
      </w:r>
    </w:p>
  </w:endnote>
  <w:endnote w:type="continuationSeparator" w:id="0">
    <w:p w:rsidR="00880F0D" w:rsidRDefault="00880F0D" w:rsidP="00B0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754"/>
      <w:docPartObj>
        <w:docPartGallery w:val="Page Numbers (Bottom of Page)"/>
        <w:docPartUnique/>
      </w:docPartObj>
    </w:sdtPr>
    <w:sdtEndPr/>
    <w:sdtContent>
      <w:p w:rsidR="00121BF5" w:rsidRDefault="00880F0D">
        <w:pPr>
          <w:pStyle w:val="Zpat"/>
          <w:jc w:val="center"/>
        </w:pPr>
        <w:r>
          <w:fldChar w:fldCharType="begin"/>
        </w:r>
        <w:r>
          <w:instrText xml:space="preserve"> PAGE   \* MERGEFORMAT </w:instrText>
        </w:r>
        <w:r>
          <w:fldChar w:fldCharType="separate"/>
        </w:r>
        <w:r w:rsidR="001D5784">
          <w:rPr>
            <w:noProof/>
          </w:rPr>
          <w:t>1</w:t>
        </w:r>
        <w:r>
          <w:rPr>
            <w:noProof/>
          </w:rPr>
          <w:fldChar w:fldCharType="end"/>
        </w:r>
      </w:p>
    </w:sdtContent>
  </w:sdt>
  <w:p w:rsidR="00121BF5" w:rsidRDefault="00121B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0D" w:rsidRDefault="00880F0D" w:rsidP="00B05F5C">
      <w:r>
        <w:separator/>
      </w:r>
    </w:p>
  </w:footnote>
  <w:footnote w:type="continuationSeparator" w:id="0">
    <w:p w:rsidR="00880F0D" w:rsidRDefault="00880F0D" w:rsidP="00B05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6AF"/>
    <w:multiLevelType w:val="multilevel"/>
    <w:tmpl w:val="040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80B39A1"/>
    <w:multiLevelType w:val="hybridMultilevel"/>
    <w:tmpl w:val="401CDFBE"/>
    <w:lvl w:ilvl="0" w:tplc="C9F2F2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D66124"/>
    <w:multiLevelType w:val="hybridMultilevel"/>
    <w:tmpl w:val="FF2866C0"/>
    <w:lvl w:ilvl="0" w:tplc="977E25FC">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2102FD9"/>
    <w:multiLevelType w:val="singleLevel"/>
    <w:tmpl w:val="61D6AE8E"/>
    <w:lvl w:ilvl="0">
      <w:start w:val="6"/>
      <w:numFmt w:val="none"/>
      <w:lvlText w:val="-"/>
      <w:legacy w:legacy="1" w:legacySpace="120" w:legacyIndent="360"/>
      <w:lvlJc w:val="left"/>
      <w:pPr>
        <w:ind w:left="720" w:hanging="360"/>
      </w:pPr>
    </w:lvl>
  </w:abstractNum>
  <w:abstractNum w:abstractNumId="4">
    <w:nsid w:val="142B6875"/>
    <w:multiLevelType w:val="hybridMultilevel"/>
    <w:tmpl w:val="3042E20E"/>
    <w:lvl w:ilvl="0" w:tplc="BB6CB22C">
      <w:start w:val="5"/>
      <w:numFmt w:val="bullet"/>
      <w:lvlText w:val="-"/>
      <w:lvlJc w:val="left"/>
      <w:pPr>
        <w:ind w:left="1695" w:hanging="360"/>
      </w:pPr>
      <w:rPr>
        <w:rFonts w:ascii="Times New Roman" w:eastAsia="Times New Roman" w:hAnsi="Times New Roman" w:cs="Times New Roman" w:hint="default"/>
      </w:rPr>
    </w:lvl>
    <w:lvl w:ilvl="1" w:tplc="04050003" w:tentative="1">
      <w:start w:val="1"/>
      <w:numFmt w:val="bullet"/>
      <w:lvlText w:val="o"/>
      <w:lvlJc w:val="left"/>
      <w:pPr>
        <w:ind w:left="2415" w:hanging="360"/>
      </w:pPr>
      <w:rPr>
        <w:rFonts w:ascii="Courier New" w:hAnsi="Courier New" w:cs="Courier New" w:hint="default"/>
      </w:rPr>
    </w:lvl>
    <w:lvl w:ilvl="2" w:tplc="04050005" w:tentative="1">
      <w:start w:val="1"/>
      <w:numFmt w:val="bullet"/>
      <w:lvlText w:val=""/>
      <w:lvlJc w:val="left"/>
      <w:pPr>
        <w:ind w:left="3135" w:hanging="360"/>
      </w:pPr>
      <w:rPr>
        <w:rFonts w:ascii="Wingdings" w:hAnsi="Wingdings" w:hint="default"/>
      </w:rPr>
    </w:lvl>
    <w:lvl w:ilvl="3" w:tplc="04050001" w:tentative="1">
      <w:start w:val="1"/>
      <w:numFmt w:val="bullet"/>
      <w:lvlText w:val=""/>
      <w:lvlJc w:val="left"/>
      <w:pPr>
        <w:ind w:left="3855" w:hanging="360"/>
      </w:pPr>
      <w:rPr>
        <w:rFonts w:ascii="Symbol" w:hAnsi="Symbol" w:hint="default"/>
      </w:rPr>
    </w:lvl>
    <w:lvl w:ilvl="4" w:tplc="04050003" w:tentative="1">
      <w:start w:val="1"/>
      <w:numFmt w:val="bullet"/>
      <w:lvlText w:val="o"/>
      <w:lvlJc w:val="left"/>
      <w:pPr>
        <w:ind w:left="4575" w:hanging="360"/>
      </w:pPr>
      <w:rPr>
        <w:rFonts w:ascii="Courier New" w:hAnsi="Courier New" w:cs="Courier New" w:hint="default"/>
      </w:rPr>
    </w:lvl>
    <w:lvl w:ilvl="5" w:tplc="04050005" w:tentative="1">
      <w:start w:val="1"/>
      <w:numFmt w:val="bullet"/>
      <w:lvlText w:val=""/>
      <w:lvlJc w:val="left"/>
      <w:pPr>
        <w:ind w:left="5295" w:hanging="360"/>
      </w:pPr>
      <w:rPr>
        <w:rFonts w:ascii="Wingdings" w:hAnsi="Wingdings" w:hint="default"/>
      </w:rPr>
    </w:lvl>
    <w:lvl w:ilvl="6" w:tplc="04050001" w:tentative="1">
      <w:start w:val="1"/>
      <w:numFmt w:val="bullet"/>
      <w:lvlText w:val=""/>
      <w:lvlJc w:val="left"/>
      <w:pPr>
        <w:ind w:left="6015" w:hanging="360"/>
      </w:pPr>
      <w:rPr>
        <w:rFonts w:ascii="Symbol" w:hAnsi="Symbol" w:hint="default"/>
      </w:rPr>
    </w:lvl>
    <w:lvl w:ilvl="7" w:tplc="04050003" w:tentative="1">
      <w:start w:val="1"/>
      <w:numFmt w:val="bullet"/>
      <w:lvlText w:val="o"/>
      <w:lvlJc w:val="left"/>
      <w:pPr>
        <w:ind w:left="6735" w:hanging="360"/>
      </w:pPr>
      <w:rPr>
        <w:rFonts w:ascii="Courier New" w:hAnsi="Courier New" w:cs="Courier New" w:hint="default"/>
      </w:rPr>
    </w:lvl>
    <w:lvl w:ilvl="8" w:tplc="04050005" w:tentative="1">
      <w:start w:val="1"/>
      <w:numFmt w:val="bullet"/>
      <w:lvlText w:val=""/>
      <w:lvlJc w:val="left"/>
      <w:pPr>
        <w:ind w:left="7455" w:hanging="360"/>
      </w:pPr>
      <w:rPr>
        <w:rFonts w:ascii="Wingdings" w:hAnsi="Wingdings" w:hint="default"/>
      </w:rPr>
    </w:lvl>
  </w:abstractNum>
  <w:abstractNum w:abstractNumId="5">
    <w:nsid w:val="15231E82"/>
    <w:multiLevelType w:val="hybridMultilevel"/>
    <w:tmpl w:val="59C8A47C"/>
    <w:lvl w:ilvl="0" w:tplc="BF26877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CC4FF8"/>
    <w:multiLevelType w:val="multilevel"/>
    <w:tmpl w:val="CCA0C528"/>
    <w:lvl w:ilvl="0">
      <w:start w:val="6"/>
      <w:numFmt w:val="decimal"/>
      <w:lvlText w:val="%1"/>
      <w:lvlJc w:val="left"/>
      <w:pPr>
        <w:ind w:left="644" w:hanging="360"/>
      </w:pPr>
      <w:rPr>
        <w:rFonts w:hint="default"/>
        <w:b/>
        <w:sz w:val="32"/>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1A6C495A"/>
    <w:multiLevelType w:val="multilevel"/>
    <w:tmpl w:val="4EB85CF2"/>
    <w:lvl w:ilvl="0">
      <w:start w:val="1"/>
      <w:numFmt w:val="decimal"/>
      <w:lvlText w:val="%1"/>
      <w:lvlJc w:val="left"/>
      <w:pPr>
        <w:ind w:left="2771" w:hanging="360"/>
      </w:pPr>
      <w:rPr>
        <w:rFonts w:hint="default"/>
        <w:b/>
        <w:sz w:val="32"/>
      </w:rPr>
    </w:lvl>
    <w:lvl w:ilvl="1">
      <w:start w:val="5"/>
      <w:numFmt w:val="decimal"/>
      <w:isLgl/>
      <w:lvlText w:val="%1.%2"/>
      <w:lvlJc w:val="left"/>
      <w:pPr>
        <w:ind w:left="3273" w:hanging="72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3993" w:hanging="1440"/>
      </w:pPr>
      <w:rPr>
        <w:rFonts w:hint="default"/>
      </w:rPr>
    </w:lvl>
    <w:lvl w:ilvl="5">
      <w:start w:val="1"/>
      <w:numFmt w:val="decimal"/>
      <w:isLgl/>
      <w:lvlText w:val="%1.%2.%3.%4.%5.%6"/>
      <w:lvlJc w:val="left"/>
      <w:pPr>
        <w:ind w:left="3993" w:hanging="1440"/>
      </w:pPr>
      <w:rPr>
        <w:rFonts w:hint="default"/>
      </w:rPr>
    </w:lvl>
    <w:lvl w:ilvl="6">
      <w:start w:val="1"/>
      <w:numFmt w:val="decimal"/>
      <w:isLgl/>
      <w:lvlText w:val="%1.%2.%3.%4.%5.%6.%7"/>
      <w:lvlJc w:val="left"/>
      <w:pPr>
        <w:ind w:left="4353" w:hanging="1800"/>
      </w:pPr>
      <w:rPr>
        <w:rFonts w:hint="default"/>
      </w:rPr>
    </w:lvl>
    <w:lvl w:ilvl="7">
      <w:start w:val="1"/>
      <w:numFmt w:val="decimal"/>
      <w:isLgl/>
      <w:lvlText w:val="%1.%2.%3.%4.%5.%6.%7.%8"/>
      <w:lvlJc w:val="left"/>
      <w:pPr>
        <w:ind w:left="4353" w:hanging="1800"/>
      </w:pPr>
      <w:rPr>
        <w:rFonts w:hint="default"/>
      </w:rPr>
    </w:lvl>
    <w:lvl w:ilvl="8">
      <w:start w:val="1"/>
      <w:numFmt w:val="decimal"/>
      <w:isLgl/>
      <w:lvlText w:val="%1.%2.%3.%4.%5.%6.%7.%8.%9"/>
      <w:lvlJc w:val="left"/>
      <w:pPr>
        <w:ind w:left="4713" w:hanging="2160"/>
      </w:pPr>
      <w:rPr>
        <w:rFonts w:hint="default"/>
      </w:rPr>
    </w:lvl>
  </w:abstractNum>
  <w:abstractNum w:abstractNumId="8">
    <w:nsid w:val="1C9D583B"/>
    <w:multiLevelType w:val="hybridMultilevel"/>
    <w:tmpl w:val="0A78039A"/>
    <w:lvl w:ilvl="0" w:tplc="D0061F42">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34A0290"/>
    <w:multiLevelType w:val="hybridMultilevel"/>
    <w:tmpl w:val="D52A6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7D09DC"/>
    <w:multiLevelType w:val="multilevel"/>
    <w:tmpl w:val="040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2BF34500"/>
    <w:multiLevelType w:val="hybridMultilevel"/>
    <w:tmpl w:val="C7B2AC34"/>
    <w:lvl w:ilvl="0" w:tplc="BD9699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2D5E352E"/>
    <w:multiLevelType w:val="hybridMultilevel"/>
    <w:tmpl w:val="B8562B22"/>
    <w:lvl w:ilvl="0" w:tplc="D0061F42">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D9E46D8"/>
    <w:multiLevelType w:val="multilevel"/>
    <w:tmpl w:val="DBAE26C2"/>
    <w:lvl w:ilvl="0">
      <w:start w:val="5"/>
      <w:numFmt w:val="decimal"/>
      <w:lvlText w:val="%1"/>
      <w:lvlJc w:val="left"/>
      <w:pPr>
        <w:ind w:left="644" w:hanging="360"/>
      </w:pPr>
      <w:rPr>
        <w:rFonts w:hint="default"/>
        <w:b/>
        <w:sz w:val="32"/>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nsid w:val="355E02F9"/>
    <w:multiLevelType w:val="hybridMultilevel"/>
    <w:tmpl w:val="29C82EA2"/>
    <w:lvl w:ilvl="0" w:tplc="71E0116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37B84B8C"/>
    <w:multiLevelType w:val="hybridMultilevel"/>
    <w:tmpl w:val="040CA89A"/>
    <w:lvl w:ilvl="0" w:tplc="BB6CB22C">
      <w:start w:val="5"/>
      <w:numFmt w:val="bullet"/>
      <w:lvlText w:val="-"/>
      <w:lvlJc w:val="left"/>
      <w:pPr>
        <w:ind w:left="1428" w:hanging="360"/>
      </w:pPr>
      <w:rPr>
        <w:rFonts w:ascii="Times New Roman" w:eastAsia="Times New Roman"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61D6AE8E">
      <w:start w:val="6"/>
      <w:numFmt w:val="none"/>
      <w:lvlText w:val="-"/>
      <w:lvlJc w:val="left"/>
      <w:pPr>
        <w:ind w:left="2868" w:hanging="360"/>
      </w:pPr>
      <w:rPr>
        <w:rFont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A5E791F"/>
    <w:multiLevelType w:val="hybridMultilevel"/>
    <w:tmpl w:val="E3AA9156"/>
    <w:lvl w:ilvl="0" w:tplc="BB6CB22C">
      <w:start w:val="5"/>
      <w:numFmt w:val="bullet"/>
      <w:lvlText w:val="-"/>
      <w:lvlJc w:val="left"/>
      <w:pPr>
        <w:tabs>
          <w:tab w:val="num" w:pos="615"/>
        </w:tabs>
        <w:ind w:left="615" w:hanging="360"/>
      </w:pPr>
      <w:rPr>
        <w:rFonts w:ascii="Times New Roman" w:eastAsia="Times New Roman" w:hAnsi="Times New Roman" w:cs="Times New Roman" w:hint="default"/>
      </w:rPr>
    </w:lvl>
    <w:lvl w:ilvl="1" w:tplc="04050003">
      <w:start w:val="1"/>
      <w:numFmt w:val="bullet"/>
      <w:lvlText w:val="o"/>
      <w:lvlJc w:val="left"/>
      <w:pPr>
        <w:tabs>
          <w:tab w:val="num" w:pos="1335"/>
        </w:tabs>
        <w:ind w:left="1335" w:hanging="360"/>
      </w:pPr>
      <w:rPr>
        <w:rFonts w:ascii="Courier New" w:hAnsi="Courier New" w:cs="Times New Roman" w:hint="default"/>
      </w:rPr>
    </w:lvl>
    <w:lvl w:ilvl="2" w:tplc="04050005">
      <w:start w:val="1"/>
      <w:numFmt w:val="bullet"/>
      <w:lvlText w:val=""/>
      <w:lvlJc w:val="left"/>
      <w:pPr>
        <w:tabs>
          <w:tab w:val="num" w:pos="2055"/>
        </w:tabs>
        <w:ind w:left="2055" w:hanging="360"/>
      </w:pPr>
      <w:rPr>
        <w:rFonts w:ascii="Wingdings" w:hAnsi="Wingdings" w:hint="default"/>
      </w:rPr>
    </w:lvl>
    <w:lvl w:ilvl="3" w:tplc="04050001">
      <w:start w:val="1"/>
      <w:numFmt w:val="bullet"/>
      <w:lvlText w:val=""/>
      <w:lvlJc w:val="left"/>
      <w:pPr>
        <w:tabs>
          <w:tab w:val="num" w:pos="2775"/>
        </w:tabs>
        <w:ind w:left="2775" w:hanging="360"/>
      </w:pPr>
      <w:rPr>
        <w:rFonts w:ascii="Symbol" w:hAnsi="Symbol" w:hint="default"/>
      </w:rPr>
    </w:lvl>
    <w:lvl w:ilvl="4" w:tplc="04050003">
      <w:start w:val="1"/>
      <w:numFmt w:val="bullet"/>
      <w:lvlText w:val="o"/>
      <w:lvlJc w:val="left"/>
      <w:pPr>
        <w:tabs>
          <w:tab w:val="num" w:pos="3495"/>
        </w:tabs>
        <w:ind w:left="3495" w:hanging="360"/>
      </w:pPr>
      <w:rPr>
        <w:rFonts w:ascii="Courier New" w:hAnsi="Courier New" w:cs="Times New Roman" w:hint="default"/>
      </w:rPr>
    </w:lvl>
    <w:lvl w:ilvl="5" w:tplc="04050005">
      <w:start w:val="1"/>
      <w:numFmt w:val="bullet"/>
      <w:lvlText w:val=""/>
      <w:lvlJc w:val="left"/>
      <w:pPr>
        <w:tabs>
          <w:tab w:val="num" w:pos="4215"/>
        </w:tabs>
        <w:ind w:left="4215" w:hanging="360"/>
      </w:pPr>
      <w:rPr>
        <w:rFonts w:ascii="Wingdings" w:hAnsi="Wingdings" w:hint="default"/>
      </w:rPr>
    </w:lvl>
    <w:lvl w:ilvl="6" w:tplc="04050001">
      <w:start w:val="1"/>
      <w:numFmt w:val="bullet"/>
      <w:lvlText w:val=""/>
      <w:lvlJc w:val="left"/>
      <w:pPr>
        <w:tabs>
          <w:tab w:val="num" w:pos="4935"/>
        </w:tabs>
        <w:ind w:left="4935" w:hanging="360"/>
      </w:pPr>
      <w:rPr>
        <w:rFonts w:ascii="Symbol" w:hAnsi="Symbol" w:hint="default"/>
      </w:rPr>
    </w:lvl>
    <w:lvl w:ilvl="7" w:tplc="04050003">
      <w:start w:val="1"/>
      <w:numFmt w:val="bullet"/>
      <w:lvlText w:val="o"/>
      <w:lvlJc w:val="left"/>
      <w:pPr>
        <w:tabs>
          <w:tab w:val="num" w:pos="5655"/>
        </w:tabs>
        <w:ind w:left="5655" w:hanging="360"/>
      </w:pPr>
      <w:rPr>
        <w:rFonts w:ascii="Courier New" w:hAnsi="Courier New" w:cs="Times New Roman" w:hint="default"/>
      </w:rPr>
    </w:lvl>
    <w:lvl w:ilvl="8" w:tplc="04050005">
      <w:start w:val="1"/>
      <w:numFmt w:val="bullet"/>
      <w:lvlText w:val=""/>
      <w:lvlJc w:val="left"/>
      <w:pPr>
        <w:tabs>
          <w:tab w:val="num" w:pos="6375"/>
        </w:tabs>
        <w:ind w:left="6375" w:hanging="360"/>
      </w:pPr>
      <w:rPr>
        <w:rFonts w:ascii="Wingdings" w:hAnsi="Wingdings" w:hint="default"/>
      </w:rPr>
    </w:lvl>
  </w:abstractNum>
  <w:abstractNum w:abstractNumId="17">
    <w:nsid w:val="3A8F3C77"/>
    <w:multiLevelType w:val="hybridMultilevel"/>
    <w:tmpl w:val="3536E236"/>
    <w:lvl w:ilvl="0" w:tplc="3ABCB14C">
      <w:start w:val="4"/>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3CCE6B9D"/>
    <w:multiLevelType w:val="multilevel"/>
    <w:tmpl w:val="040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E5F1011"/>
    <w:multiLevelType w:val="hybridMultilevel"/>
    <w:tmpl w:val="0CD4803E"/>
    <w:lvl w:ilvl="0" w:tplc="977E25FC">
      <w:start w:val="1"/>
      <w:numFmt w:val="bullet"/>
      <w:lvlText w:val=""/>
      <w:lvlJc w:val="left"/>
      <w:pPr>
        <w:tabs>
          <w:tab w:val="num" w:pos="1080"/>
        </w:tabs>
        <w:ind w:left="1080" w:hanging="360"/>
      </w:pPr>
      <w:rPr>
        <w:rFonts w:ascii="Symbol" w:hAnsi="Symbol"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3E951293"/>
    <w:multiLevelType w:val="hybridMultilevel"/>
    <w:tmpl w:val="6610D62E"/>
    <w:lvl w:ilvl="0" w:tplc="977E25FC">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nsid w:val="3F7115A7"/>
    <w:multiLevelType w:val="hybridMultilevel"/>
    <w:tmpl w:val="9A3C6CE6"/>
    <w:lvl w:ilvl="0" w:tplc="BAEA3E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3FB70582"/>
    <w:multiLevelType w:val="hybridMultilevel"/>
    <w:tmpl w:val="D9B23576"/>
    <w:lvl w:ilvl="0" w:tplc="977E25FC">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C772BE"/>
    <w:multiLevelType w:val="hybridMultilevel"/>
    <w:tmpl w:val="72406716"/>
    <w:lvl w:ilvl="0" w:tplc="D42659EC">
      <w:start w:val="5"/>
      <w:numFmt w:val="bullet"/>
      <w:lvlText w:val="-"/>
      <w:lvlJc w:val="left"/>
      <w:pPr>
        <w:tabs>
          <w:tab w:val="num" w:pos="615"/>
        </w:tabs>
        <w:ind w:left="615" w:hanging="360"/>
      </w:pPr>
      <w:rPr>
        <w:rFonts w:ascii="Times New Roman" w:eastAsia="Times New Roman" w:hAnsi="Times New Roman" w:cs="Times New Roman" w:hint="default"/>
      </w:rPr>
    </w:lvl>
    <w:lvl w:ilvl="1" w:tplc="04050003">
      <w:start w:val="1"/>
      <w:numFmt w:val="bullet"/>
      <w:lvlText w:val="o"/>
      <w:lvlJc w:val="left"/>
      <w:pPr>
        <w:tabs>
          <w:tab w:val="num" w:pos="1335"/>
        </w:tabs>
        <w:ind w:left="1335" w:hanging="360"/>
      </w:pPr>
      <w:rPr>
        <w:rFonts w:ascii="Courier New" w:hAnsi="Courier New" w:cs="Times New Roman" w:hint="default"/>
      </w:rPr>
    </w:lvl>
    <w:lvl w:ilvl="2" w:tplc="04050005">
      <w:start w:val="1"/>
      <w:numFmt w:val="bullet"/>
      <w:lvlText w:val=""/>
      <w:lvlJc w:val="left"/>
      <w:pPr>
        <w:tabs>
          <w:tab w:val="num" w:pos="2055"/>
        </w:tabs>
        <w:ind w:left="2055" w:hanging="360"/>
      </w:pPr>
      <w:rPr>
        <w:rFonts w:ascii="Wingdings" w:hAnsi="Wingdings" w:hint="default"/>
      </w:rPr>
    </w:lvl>
    <w:lvl w:ilvl="3" w:tplc="04050001">
      <w:start w:val="1"/>
      <w:numFmt w:val="bullet"/>
      <w:lvlText w:val=""/>
      <w:lvlJc w:val="left"/>
      <w:pPr>
        <w:tabs>
          <w:tab w:val="num" w:pos="2775"/>
        </w:tabs>
        <w:ind w:left="2775" w:hanging="360"/>
      </w:pPr>
      <w:rPr>
        <w:rFonts w:ascii="Symbol" w:hAnsi="Symbol" w:hint="default"/>
      </w:rPr>
    </w:lvl>
    <w:lvl w:ilvl="4" w:tplc="04050003">
      <w:start w:val="1"/>
      <w:numFmt w:val="bullet"/>
      <w:lvlText w:val="o"/>
      <w:lvlJc w:val="left"/>
      <w:pPr>
        <w:tabs>
          <w:tab w:val="num" w:pos="3495"/>
        </w:tabs>
        <w:ind w:left="3495" w:hanging="360"/>
      </w:pPr>
      <w:rPr>
        <w:rFonts w:ascii="Courier New" w:hAnsi="Courier New" w:cs="Times New Roman" w:hint="default"/>
      </w:rPr>
    </w:lvl>
    <w:lvl w:ilvl="5" w:tplc="04050005">
      <w:start w:val="1"/>
      <w:numFmt w:val="bullet"/>
      <w:lvlText w:val=""/>
      <w:lvlJc w:val="left"/>
      <w:pPr>
        <w:tabs>
          <w:tab w:val="num" w:pos="4215"/>
        </w:tabs>
        <w:ind w:left="4215" w:hanging="360"/>
      </w:pPr>
      <w:rPr>
        <w:rFonts w:ascii="Wingdings" w:hAnsi="Wingdings" w:hint="default"/>
      </w:rPr>
    </w:lvl>
    <w:lvl w:ilvl="6" w:tplc="04050001">
      <w:start w:val="1"/>
      <w:numFmt w:val="bullet"/>
      <w:lvlText w:val=""/>
      <w:lvlJc w:val="left"/>
      <w:pPr>
        <w:tabs>
          <w:tab w:val="num" w:pos="4935"/>
        </w:tabs>
        <w:ind w:left="4935" w:hanging="360"/>
      </w:pPr>
      <w:rPr>
        <w:rFonts w:ascii="Symbol" w:hAnsi="Symbol" w:hint="default"/>
      </w:rPr>
    </w:lvl>
    <w:lvl w:ilvl="7" w:tplc="04050003">
      <w:start w:val="1"/>
      <w:numFmt w:val="bullet"/>
      <w:lvlText w:val="o"/>
      <w:lvlJc w:val="left"/>
      <w:pPr>
        <w:tabs>
          <w:tab w:val="num" w:pos="5655"/>
        </w:tabs>
        <w:ind w:left="5655" w:hanging="360"/>
      </w:pPr>
      <w:rPr>
        <w:rFonts w:ascii="Courier New" w:hAnsi="Courier New" w:cs="Times New Roman" w:hint="default"/>
      </w:rPr>
    </w:lvl>
    <w:lvl w:ilvl="8" w:tplc="04050005">
      <w:start w:val="1"/>
      <w:numFmt w:val="bullet"/>
      <w:lvlText w:val=""/>
      <w:lvlJc w:val="left"/>
      <w:pPr>
        <w:tabs>
          <w:tab w:val="num" w:pos="6375"/>
        </w:tabs>
        <w:ind w:left="6375" w:hanging="360"/>
      </w:pPr>
      <w:rPr>
        <w:rFonts w:ascii="Wingdings" w:hAnsi="Wingdings" w:hint="default"/>
      </w:rPr>
    </w:lvl>
  </w:abstractNum>
  <w:abstractNum w:abstractNumId="24">
    <w:nsid w:val="4A317C58"/>
    <w:multiLevelType w:val="hybridMultilevel"/>
    <w:tmpl w:val="39B8C0E8"/>
    <w:lvl w:ilvl="0" w:tplc="D0061F42">
      <w:start w:val="1"/>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nsid w:val="4AE03BF9"/>
    <w:multiLevelType w:val="hybridMultilevel"/>
    <w:tmpl w:val="0720D28E"/>
    <w:lvl w:ilvl="0" w:tplc="BB6CB22C">
      <w:start w:val="5"/>
      <w:numFmt w:val="bullet"/>
      <w:lvlText w:val="-"/>
      <w:lvlJc w:val="left"/>
      <w:pPr>
        <w:ind w:left="1428" w:hanging="360"/>
      </w:pPr>
      <w:rPr>
        <w:rFonts w:ascii="Times New Roman" w:eastAsia="Times New Roman" w:hAnsi="Times New Roman" w:cs="Times New Roman" w:hint="default"/>
      </w:rPr>
    </w:lvl>
    <w:lvl w:ilvl="1" w:tplc="BB6CB22C">
      <w:start w:val="5"/>
      <w:numFmt w:val="bullet"/>
      <w:lvlText w:val="-"/>
      <w:lvlJc w:val="left"/>
      <w:pPr>
        <w:ind w:left="2148" w:hanging="360"/>
      </w:pPr>
      <w:rPr>
        <w:rFonts w:ascii="Times New Roman" w:eastAsia="Times New Roman" w:hAnsi="Times New Roman"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4B6F2013"/>
    <w:multiLevelType w:val="singleLevel"/>
    <w:tmpl w:val="61D6AE8E"/>
    <w:lvl w:ilvl="0">
      <w:start w:val="6"/>
      <w:numFmt w:val="none"/>
      <w:lvlText w:val="-"/>
      <w:legacy w:legacy="1" w:legacySpace="120" w:legacyIndent="360"/>
      <w:lvlJc w:val="left"/>
      <w:pPr>
        <w:ind w:left="720" w:hanging="360"/>
      </w:pPr>
    </w:lvl>
  </w:abstractNum>
  <w:abstractNum w:abstractNumId="27">
    <w:nsid w:val="4D091EC5"/>
    <w:multiLevelType w:val="hybridMultilevel"/>
    <w:tmpl w:val="1704396E"/>
    <w:lvl w:ilvl="0" w:tplc="EE7EF20A">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6931D3B"/>
    <w:multiLevelType w:val="hybridMultilevel"/>
    <w:tmpl w:val="401CDFBE"/>
    <w:lvl w:ilvl="0" w:tplc="C9F2F2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081B9C"/>
    <w:multiLevelType w:val="hybridMultilevel"/>
    <w:tmpl w:val="2EAC02F0"/>
    <w:lvl w:ilvl="0" w:tplc="E67CC3E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E55E3E"/>
    <w:multiLevelType w:val="hybridMultilevel"/>
    <w:tmpl w:val="83B0970E"/>
    <w:lvl w:ilvl="0" w:tplc="977E25FC">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1">
    <w:nsid w:val="5B7C6ECE"/>
    <w:multiLevelType w:val="singleLevel"/>
    <w:tmpl w:val="61D6AE8E"/>
    <w:lvl w:ilvl="0">
      <w:start w:val="6"/>
      <w:numFmt w:val="none"/>
      <w:lvlText w:val="-"/>
      <w:legacy w:legacy="1" w:legacySpace="120" w:legacyIndent="360"/>
      <w:lvlJc w:val="left"/>
      <w:pPr>
        <w:ind w:left="720" w:hanging="360"/>
      </w:pPr>
    </w:lvl>
  </w:abstractNum>
  <w:abstractNum w:abstractNumId="32">
    <w:nsid w:val="64100DFB"/>
    <w:multiLevelType w:val="multilevel"/>
    <w:tmpl w:val="040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64AD0F69"/>
    <w:multiLevelType w:val="hybridMultilevel"/>
    <w:tmpl w:val="B02E6D94"/>
    <w:lvl w:ilvl="0" w:tplc="D0061F42">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5F65013"/>
    <w:multiLevelType w:val="hybridMultilevel"/>
    <w:tmpl w:val="45620C34"/>
    <w:lvl w:ilvl="0" w:tplc="977E25FC">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nsid w:val="662D11C4"/>
    <w:multiLevelType w:val="hybridMultilevel"/>
    <w:tmpl w:val="6F84B89E"/>
    <w:lvl w:ilvl="0" w:tplc="D42659EC">
      <w:start w:val="5"/>
      <w:numFmt w:val="bullet"/>
      <w:lvlText w:val="-"/>
      <w:lvlJc w:val="left"/>
      <w:pPr>
        <w:tabs>
          <w:tab w:val="num" w:pos="615"/>
        </w:tabs>
        <w:ind w:left="615" w:hanging="360"/>
      </w:pPr>
      <w:rPr>
        <w:rFonts w:ascii="Times New Roman" w:eastAsia="Times New Roman" w:hAnsi="Times New Roman" w:cs="Times New Roman" w:hint="default"/>
      </w:rPr>
    </w:lvl>
    <w:lvl w:ilvl="1" w:tplc="BB6CB22C">
      <w:start w:val="5"/>
      <w:numFmt w:val="bullet"/>
      <w:lvlText w:val="-"/>
      <w:lvlJc w:val="left"/>
      <w:pPr>
        <w:tabs>
          <w:tab w:val="num" w:pos="1335"/>
        </w:tabs>
        <w:ind w:left="1335" w:hanging="360"/>
      </w:pPr>
      <w:rPr>
        <w:rFonts w:ascii="Times New Roman" w:eastAsia="Times New Roman" w:hAnsi="Times New Roman" w:cs="Times New Roman" w:hint="default"/>
      </w:rPr>
    </w:lvl>
    <w:lvl w:ilvl="2" w:tplc="04050005">
      <w:start w:val="1"/>
      <w:numFmt w:val="bullet"/>
      <w:lvlText w:val=""/>
      <w:lvlJc w:val="left"/>
      <w:pPr>
        <w:tabs>
          <w:tab w:val="num" w:pos="2055"/>
        </w:tabs>
        <w:ind w:left="2055" w:hanging="360"/>
      </w:pPr>
      <w:rPr>
        <w:rFonts w:ascii="Wingdings" w:hAnsi="Wingdings" w:hint="default"/>
      </w:rPr>
    </w:lvl>
    <w:lvl w:ilvl="3" w:tplc="04050001">
      <w:start w:val="1"/>
      <w:numFmt w:val="bullet"/>
      <w:lvlText w:val=""/>
      <w:lvlJc w:val="left"/>
      <w:pPr>
        <w:tabs>
          <w:tab w:val="num" w:pos="2775"/>
        </w:tabs>
        <w:ind w:left="2775" w:hanging="360"/>
      </w:pPr>
      <w:rPr>
        <w:rFonts w:ascii="Symbol" w:hAnsi="Symbol" w:hint="default"/>
      </w:rPr>
    </w:lvl>
    <w:lvl w:ilvl="4" w:tplc="04050003">
      <w:start w:val="1"/>
      <w:numFmt w:val="bullet"/>
      <w:lvlText w:val="o"/>
      <w:lvlJc w:val="left"/>
      <w:pPr>
        <w:tabs>
          <w:tab w:val="num" w:pos="3495"/>
        </w:tabs>
        <w:ind w:left="3495" w:hanging="360"/>
      </w:pPr>
      <w:rPr>
        <w:rFonts w:ascii="Courier New" w:hAnsi="Courier New" w:cs="Times New Roman" w:hint="default"/>
      </w:rPr>
    </w:lvl>
    <w:lvl w:ilvl="5" w:tplc="04050005">
      <w:start w:val="1"/>
      <w:numFmt w:val="bullet"/>
      <w:lvlText w:val=""/>
      <w:lvlJc w:val="left"/>
      <w:pPr>
        <w:tabs>
          <w:tab w:val="num" w:pos="4215"/>
        </w:tabs>
        <w:ind w:left="4215" w:hanging="360"/>
      </w:pPr>
      <w:rPr>
        <w:rFonts w:ascii="Wingdings" w:hAnsi="Wingdings" w:hint="default"/>
      </w:rPr>
    </w:lvl>
    <w:lvl w:ilvl="6" w:tplc="04050001">
      <w:start w:val="1"/>
      <w:numFmt w:val="bullet"/>
      <w:lvlText w:val=""/>
      <w:lvlJc w:val="left"/>
      <w:pPr>
        <w:tabs>
          <w:tab w:val="num" w:pos="4935"/>
        </w:tabs>
        <w:ind w:left="4935" w:hanging="360"/>
      </w:pPr>
      <w:rPr>
        <w:rFonts w:ascii="Symbol" w:hAnsi="Symbol" w:hint="default"/>
      </w:rPr>
    </w:lvl>
    <w:lvl w:ilvl="7" w:tplc="04050003">
      <w:start w:val="1"/>
      <w:numFmt w:val="bullet"/>
      <w:lvlText w:val="o"/>
      <w:lvlJc w:val="left"/>
      <w:pPr>
        <w:tabs>
          <w:tab w:val="num" w:pos="5655"/>
        </w:tabs>
        <w:ind w:left="5655" w:hanging="360"/>
      </w:pPr>
      <w:rPr>
        <w:rFonts w:ascii="Courier New" w:hAnsi="Courier New" w:cs="Times New Roman" w:hint="default"/>
      </w:rPr>
    </w:lvl>
    <w:lvl w:ilvl="8" w:tplc="04050005">
      <w:start w:val="1"/>
      <w:numFmt w:val="bullet"/>
      <w:lvlText w:val=""/>
      <w:lvlJc w:val="left"/>
      <w:pPr>
        <w:tabs>
          <w:tab w:val="num" w:pos="6375"/>
        </w:tabs>
        <w:ind w:left="6375" w:hanging="360"/>
      </w:pPr>
      <w:rPr>
        <w:rFonts w:ascii="Wingdings" w:hAnsi="Wingdings" w:hint="default"/>
      </w:rPr>
    </w:lvl>
  </w:abstractNum>
  <w:abstractNum w:abstractNumId="36">
    <w:nsid w:val="680D0DBB"/>
    <w:multiLevelType w:val="hybridMultilevel"/>
    <w:tmpl w:val="C51C4258"/>
    <w:lvl w:ilvl="0" w:tplc="A322FB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1C01CF"/>
    <w:multiLevelType w:val="hybridMultilevel"/>
    <w:tmpl w:val="82E61456"/>
    <w:lvl w:ilvl="0" w:tplc="6BA407B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DD73D4"/>
    <w:multiLevelType w:val="singleLevel"/>
    <w:tmpl w:val="61D6AE8E"/>
    <w:lvl w:ilvl="0">
      <w:start w:val="6"/>
      <w:numFmt w:val="none"/>
      <w:lvlText w:val="-"/>
      <w:legacy w:legacy="1" w:legacySpace="120" w:legacyIndent="360"/>
      <w:lvlJc w:val="left"/>
      <w:pPr>
        <w:ind w:left="720" w:hanging="360"/>
      </w:pPr>
    </w:lvl>
  </w:abstractNum>
  <w:abstractNum w:abstractNumId="39">
    <w:nsid w:val="78147160"/>
    <w:multiLevelType w:val="hybridMultilevel"/>
    <w:tmpl w:val="C9F8A864"/>
    <w:lvl w:ilvl="0" w:tplc="8C30A280">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6C6F17"/>
    <w:multiLevelType w:val="singleLevel"/>
    <w:tmpl w:val="61D6AE8E"/>
    <w:lvl w:ilvl="0">
      <w:start w:val="6"/>
      <w:numFmt w:val="none"/>
      <w:lvlText w:val="-"/>
      <w:legacy w:legacy="1" w:legacySpace="120" w:legacyIndent="360"/>
      <w:lvlJc w:val="left"/>
      <w:pPr>
        <w:ind w:left="720" w:hanging="360"/>
      </w:pPr>
    </w:lvl>
  </w:abstractNum>
  <w:abstractNum w:abstractNumId="41">
    <w:nsid w:val="7DD52238"/>
    <w:multiLevelType w:val="hybridMultilevel"/>
    <w:tmpl w:val="13AAB6E2"/>
    <w:lvl w:ilvl="0" w:tplc="977E25FC">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38"/>
    <w:lvlOverride w:ilvl="0">
      <w:startOverride w:val="6"/>
    </w:lvlOverride>
  </w:num>
  <w:num w:numId="4">
    <w:abstractNumId w:val="31"/>
    <w:lvlOverride w:ilvl="0">
      <w:startOverride w:val="6"/>
    </w:lvlOverride>
  </w:num>
  <w:num w:numId="5">
    <w:abstractNumId w:val="3"/>
    <w:lvlOverride w:ilvl="0">
      <w:startOverride w:val="6"/>
    </w:lvlOverride>
  </w:num>
  <w:num w:numId="6">
    <w:abstractNumId w:val="40"/>
    <w:lvlOverride w:ilvl="0">
      <w:startOverride w:val="6"/>
    </w:lvlOverride>
  </w:num>
  <w:num w:numId="7">
    <w:abstractNumId w:val="26"/>
    <w:lvlOverride w:ilvl="0">
      <w:startOverride w:val="6"/>
    </w:lvlOverride>
  </w:num>
  <w:num w:numId="8">
    <w:abstractNumId w:val="10"/>
  </w:num>
  <w:num w:numId="9">
    <w:abstractNumId w:val="32"/>
  </w:num>
  <w:num w:numId="10">
    <w:abstractNumId w:val="0"/>
  </w:num>
  <w:num w:numId="11">
    <w:abstractNumId w:val="18"/>
  </w:num>
  <w:num w:numId="12">
    <w:abstractNumId w:val="16"/>
  </w:num>
  <w:num w:numId="13">
    <w:abstractNumId w:val="23"/>
  </w:num>
  <w:num w:numId="14">
    <w:abstractNumId w:val="35"/>
  </w:num>
  <w:num w:numId="15">
    <w:abstractNumId w:val="4"/>
  </w:num>
  <w:num w:numId="16">
    <w:abstractNumId w:val="25"/>
  </w:num>
  <w:num w:numId="17">
    <w:abstractNumId w:val="15"/>
  </w:num>
  <w:num w:numId="18">
    <w:abstractNumId w:val="30"/>
  </w:num>
  <w:num w:numId="19">
    <w:abstractNumId w:val="20"/>
  </w:num>
  <w:num w:numId="20">
    <w:abstractNumId w:val="34"/>
  </w:num>
  <w:num w:numId="21">
    <w:abstractNumId w:val="19"/>
  </w:num>
  <w:num w:numId="22">
    <w:abstractNumId w:val="22"/>
  </w:num>
  <w:num w:numId="23">
    <w:abstractNumId w:val="41"/>
  </w:num>
  <w:num w:numId="24">
    <w:abstractNumId w:val="2"/>
  </w:num>
  <w:num w:numId="25">
    <w:abstractNumId w:val="9"/>
  </w:num>
  <w:num w:numId="26">
    <w:abstractNumId w:val="33"/>
  </w:num>
  <w:num w:numId="27">
    <w:abstractNumId w:val="12"/>
  </w:num>
  <w:num w:numId="28">
    <w:abstractNumId w:val="8"/>
  </w:num>
  <w:num w:numId="29">
    <w:abstractNumId w:val="24"/>
  </w:num>
  <w:num w:numId="30">
    <w:abstractNumId w:val="13"/>
  </w:num>
  <w:num w:numId="31">
    <w:abstractNumId w:val="6"/>
  </w:num>
  <w:num w:numId="32">
    <w:abstractNumId w:val="27"/>
  </w:num>
  <w:num w:numId="33">
    <w:abstractNumId w:val="36"/>
  </w:num>
  <w:num w:numId="34">
    <w:abstractNumId w:val="29"/>
  </w:num>
  <w:num w:numId="35">
    <w:abstractNumId w:val="5"/>
  </w:num>
  <w:num w:numId="36">
    <w:abstractNumId w:val="37"/>
  </w:num>
  <w:num w:numId="37">
    <w:abstractNumId w:val="28"/>
  </w:num>
  <w:num w:numId="38">
    <w:abstractNumId w:val="1"/>
  </w:num>
  <w:num w:numId="39">
    <w:abstractNumId w:val="17"/>
  </w:num>
  <w:num w:numId="40">
    <w:abstractNumId w:val="14"/>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2B"/>
    <w:rsid w:val="0001714D"/>
    <w:rsid w:val="00017387"/>
    <w:rsid w:val="00020863"/>
    <w:rsid w:val="00067E83"/>
    <w:rsid w:val="00075192"/>
    <w:rsid w:val="0009570E"/>
    <w:rsid w:val="000C60D9"/>
    <w:rsid w:val="000E56E3"/>
    <w:rsid w:val="00102798"/>
    <w:rsid w:val="00121BF5"/>
    <w:rsid w:val="001353D9"/>
    <w:rsid w:val="001661E3"/>
    <w:rsid w:val="00171167"/>
    <w:rsid w:val="001A259F"/>
    <w:rsid w:val="001A25D3"/>
    <w:rsid w:val="001D5784"/>
    <w:rsid w:val="00203844"/>
    <w:rsid w:val="0021674E"/>
    <w:rsid w:val="002338D0"/>
    <w:rsid w:val="0024258C"/>
    <w:rsid w:val="002459FA"/>
    <w:rsid w:val="0025297A"/>
    <w:rsid w:val="002811B5"/>
    <w:rsid w:val="00282795"/>
    <w:rsid w:val="002B2AF8"/>
    <w:rsid w:val="002C7BB7"/>
    <w:rsid w:val="002D0C02"/>
    <w:rsid w:val="003170E4"/>
    <w:rsid w:val="00386CF1"/>
    <w:rsid w:val="003927AA"/>
    <w:rsid w:val="003979C5"/>
    <w:rsid w:val="003B588A"/>
    <w:rsid w:val="003F64CB"/>
    <w:rsid w:val="00405F61"/>
    <w:rsid w:val="00417BC4"/>
    <w:rsid w:val="00443DE8"/>
    <w:rsid w:val="004827D7"/>
    <w:rsid w:val="004C5D09"/>
    <w:rsid w:val="00502903"/>
    <w:rsid w:val="00503658"/>
    <w:rsid w:val="00520B0B"/>
    <w:rsid w:val="005233EF"/>
    <w:rsid w:val="00523475"/>
    <w:rsid w:val="005320E4"/>
    <w:rsid w:val="00533DED"/>
    <w:rsid w:val="00563041"/>
    <w:rsid w:val="0059074B"/>
    <w:rsid w:val="005913C6"/>
    <w:rsid w:val="005B2461"/>
    <w:rsid w:val="005D414D"/>
    <w:rsid w:val="005D6AFF"/>
    <w:rsid w:val="005E5624"/>
    <w:rsid w:val="005E6579"/>
    <w:rsid w:val="005F5306"/>
    <w:rsid w:val="0060223E"/>
    <w:rsid w:val="006265C8"/>
    <w:rsid w:val="00630EB9"/>
    <w:rsid w:val="00684FB3"/>
    <w:rsid w:val="00694155"/>
    <w:rsid w:val="006A7B60"/>
    <w:rsid w:val="006B5A6B"/>
    <w:rsid w:val="006D384B"/>
    <w:rsid w:val="006D7D72"/>
    <w:rsid w:val="006E662B"/>
    <w:rsid w:val="00721F77"/>
    <w:rsid w:val="00737F4A"/>
    <w:rsid w:val="00744AF3"/>
    <w:rsid w:val="0075127D"/>
    <w:rsid w:val="00752D55"/>
    <w:rsid w:val="007861A7"/>
    <w:rsid w:val="00787440"/>
    <w:rsid w:val="00796408"/>
    <w:rsid w:val="007A519F"/>
    <w:rsid w:val="007F14BA"/>
    <w:rsid w:val="00880F0D"/>
    <w:rsid w:val="008974FA"/>
    <w:rsid w:val="008C30A9"/>
    <w:rsid w:val="008C7BEF"/>
    <w:rsid w:val="008D0046"/>
    <w:rsid w:val="008D2E5E"/>
    <w:rsid w:val="008E19A5"/>
    <w:rsid w:val="00931FDA"/>
    <w:rsid w:val="00957D96"/>
    <w:rsid w:val="009C1CA9"/>
    <w:rsid w:val="009D6D54"/>
    <w:rsid w:val="009E1C43"/>
    <w:rsid w:val="00A074FE"/>
    <w:rsid w:val="00A10F28"/>
    <w:rsid w:val="00A2090B"/>
    <w:rsid w:val="00A25E7E"/>
    <w:rsid w:val="00A36B29"/>
    <w:rsid w:val="00AA371E"/>
    <w:rsid w:val="00AC470F"/>
    <w:rsid w:val="00AE703A"/>
    <w:rsid w:val="00AF4A07"/>
    <w:rsid w:val="00B04919"/>
    <w:rsid w:val="00B05F5C"/>
    <w:rsid w:val="00B76C67"/>
    <w:rsid w:val="00BA5257"/>
    <w:rsid w:val="00BA77F3"/>
    <w:rsid w:val="00BB1E93"/>
    <w:rsid w:val="00BB5D22"/>
    <w:rsid w:val="00BF4F64"/>
    <w:rsid w:val="00C0732B"/>
    <w:rsid w:val="00C076F2"/>
    <w:rsid w:val="00C1264A"/>
    <w:rsid w:val="00C544DB"/>
    <w:rsid w:val="00C9774B"/>
    <w:rsid w:val="00CA1E45"/>
    <w:rsid w:val="00CB05DA"/>
    <w:rsid w:val="00CC6F7E"/>
    <w:rsid w:val="00CE1506"/>
    <w:rsid w:val="00CE1D4A"/>
    <w:rsid w:val="00CE360A"/>
    <w:rsid w:val="00CF123B"/>
    <w:rsid w:val="00CF1F0C"/>
    <w:rsid w:val="00CF410C"/>
    <w:rsid w:val="00D01048"/>
    <w:rsid w:val="00D10A1B"/>
    <w:rsid w:val="00D16249"/>
    <w:rsid w:val="00D705F9"/>
    <w:rsid w:val="00D760DD"/>
    <w:rsid w:val="00D83F6E"/>
    <w:rsid w:val="00D86FDE"/>
    <w:rsid w:val="00DA243B"/>
    <w:rsid w:val="00E0270A"/>
    <w:rsid w:val="00E20B0C"/>
    <w:rsid w:val="00E31FA6"/>
    <w:rsid w:val="00E9281E"/>
    <w:rsid w:val="00EB310C"/>
    <w:rsid w:val="00EC1BBA"/>
    <w:rsid w:val="00F01C4C"/>
    <w:rsid w:val="00F04C9F"/>
    <w:rsid w:val="00F16818"/>
    <w:rsid w:val="00F60804"/>
    <w:rsid w:val="00F64EA5"/>
    <w:rsid w:val="00F86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32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05F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282795"/>
    <w:pPr>
      <w:spacing w:before="100" w:beforeAutospacing="1" w:after="100" w:afterAutospacing="1"/>
      <w:outlineLvl w:val="1"/>
    </w:pPr>
    <w:rPr>
      <w:b/>
      <w:bCs/>
      <w:sz w:val="36"/>
      <w:szCs w:val="36"/>
    </w:rPr>
  </w:style>
  <w:style w:type="paragraph" w:styleId="Nadpis3">
    <w:name w:val="heading 3"/>
    <w:basedOn w:val="Normln"/>
    <w:next w:val="Normln"/>
    <w:link w:val="Nadpis3Char"/>
    <w:unhideWhenUsed/>
    <w:qFormat/>
    <w:rsid w:val="00B05F5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52D55"/>
    <w:pPr>
      <w:keepNext/>
      <w:overflowPunct w:val="0"/>
      <w:autoSpaceDE w:val="0"/>
      <w:autoSpaceDN w:val="0"/>
      <w:adjustRightInd w:val="0"/>
      <w:jc w:val="center"/>
      <w:outlineLvl w:val="3"/>
    </w:pPr>
    <w:rPr>
      <w:rFonts w:ascii="Arial" w:hAnsi="Arial" w:cs="Arial"/>
      <w:b/>
      <w:sz w:val="48"/>
    </w:rPr>
  </w:style>
  <w:style w:type="paragraph" w:styleId="Nadpis5">
    <w:name w:val="heading 5"/>
    <w:basedOn w:val="Normln"/>
    <w:next w:val="Normln"/>
    <w:link w:val="Nadpis5Char"/>
    <w:qFormat/>
    <w:rsid w:val="00752D55"/>
    <w:pPr>
      <w:keepNext/>
      <w:overflowPunct w:val="0"/>
      <w:autoSpaceDE w:val="0"/>
      <w:autoSpaceDN w:val="0"/>
      <w:adjustRightInd w:val="0"/>
      <w:jc w:val="both"/>
      <w:outlineLvl w:val="4"/>
    </w:pPr>
    <w:rPr>
      <w:rFonts w:ascii="Arial" w:hAnsi="Arial" w:cs="Arial"/>
      <w:b/>
      <w:sz w:val="32"/>
    </w:rPr>
  </w:style>
  <w:style w:type="paragraph" w:styleId="Nadpis6">
    <w:name w:val="heading 6"/>
    <w:basedOn w:val="Normln"/>
    <w:next w:val="Normln"/>
    <w:link w:val="Nadpis6Char"/>
    <w:unhideWhenUsed/>
    <w:qFormat/>
    <w:rsid w:val="00B05F5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B05F5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752D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732B"/>
    <w:rPr>
      <w:rFonts w:ascii="Tahoma" w:hAnsi="Tahoma" w:cs="Tahoma"/>
      <w:sz w:val="16"/>
      <w:szCs w:val="16"/>
    </w:rPr>
  </w:style>
  <w:style w:type="character" w:customStyle="1" w:styleId="TextbublinyChar">
    <w:name w:val="Text bubliny Char"/>
    <w:basedOn w:val="Standardnpsmoodstavce"/>
    <w:link w:val="Textbubliny"/>
    <w:uiPriority w:val="99"/>
    <w:semiHidden/>
    <w:rsid w:val="00C0732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282795"/>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82795"/>
    <w:pPr>
      <w:spacing w:before="100" w:beforeAutospacing="1" w:after="100" w:afterAutospacing="1"/>
    </w:pPr>
  </w:style>
  <w:style w:type="character" w:customStyle="1" w:styleId="apple-converted-space">
    <w:name w:val="apple-converted-space"/>
    <w:basedOn w:val="Standardnpsmoodstavce"/>
    <w:rsid w:val="00282795"/>
  </w:style>
  <w:style w:type="character" w:styleId="Siln">
    <w:name w:val="Strong"/>
    <w:basedOn w:val="Standardnpsmoodstavce"/>
    <w:uiPriority w:val="22"/>
    <w:qFormat/>
    <w:rsid w:val="00282795"/>
    <w:rPr>
      <w:b/>
      <w:bCs/>
    </w:rPr>
  </w:style>
  <w:style w:type="character" w:styleId="Hypertextovodkaz">
    <w:name w:val="Hyperlink"/>
    <w:basedOn w:val="Standardnpsmoodstavce"/>
    <w:uiPriority w:val="99"/>
    <w:unhideWhenUsed/>
    <w:rsid w:val="00282795"/>
    <w:rPr>
      <w:color w:val="0000FF"/>
      <w:u w:val="single"/>
    </w:rPr>
  </w:style>
  <w:style w:type="paragraph" w:styleId="Nzev">
    <w:name w:val="Title"/>
    <w:basedOn w:val="Normln"/>
    <w:next w:val="Normln"/>
    <w:link w:val="NzevChar"/>
    <w:uiPriority w:val="10"/>
    <w:qFormat/>
    <w:rsid w:val="00CB05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CB05DA"/>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533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2">
    <w:name w:val="Body Text 2"/>
    <w:basedOn w:val="Normln"/>
    <w:link w:val="Zkladntext2Char"/>
    <w:semiHidden/>
    <w:rsid w:val="00B05F5C"/>
    <w:pPr>
      <w:jc w:val="center"/>
    </w:pPr>
    <w:rPr>
      <w:b/>
      <w:bCs/>
      <w:sz w:val="32"/>
    </w:rPr>
  </w:style>
  <w:style w:type="character" w:customStyle="1" w:styleId="Zkladntext2Char">
    <w:name w:val="Základní text 2 Char"/>
    <w:basedOn w:val="Standardnpsmoodstavce"/>
    <w:link w:val="Zkladntext2"/>
    <w:semiHidden/>
    <w:rsid w:val="00B05F5C"/>
    <w:rPr>
      <w:rFonts w:ascii="Times New Roman" w:eastAsia="Times New Roman" w:hAnsi="Times New Roman" w:cs="Times New Roman"/>
      <w:b/>
      <w:bCs/>
      <w:sz w:val="32"/>
      <w:szCs w:val="24"/>
      <w:lang w:eastAsia="cs-CZ"/>
    </w:rPr>
  </w:style>
  <w:style w:type="character" w:customStyle="1" w:styleId="Nadpis3Char">
    <w:name w:val="Nadpis 3 Char"/>
    <w:basedOn w:val="Standardnpsmoodstavce"/>
    <w:link w:val="Nadpis3"/>
    <w:uiPriority w:val="9"/>
    <w:semiHidden/>
    <w:rsid w:val="00B05F5C"/>
    <w:rPr>
      <w:rFonts w:asciiTheme="majorHAnsi" w:eastAsiaTheme="majorEastAsia" w:hAnsiTheme="majorHAnsi" w:cstheme="majorBidi"/>
      <w:b/>
      <w:bCs/>
      <w:color w:val="4F81BD" w:themeColor="accent1"/>
      <w:sz w:val="24"/>
      <w:szCs w:val="24"/>
      <w:lang w:eastAsia="cs-CZ"/>
    </w:rPr>
  </w:style>
  <w:style w:type="character" w:customStyle="1" w:styleId="Nadpis6Char">
    <w:name w:val="Nadpis 6 Char"/>
    <w:basedOn w:val="Standardnpsmoodstavce"/>
    <w:link w:val="Nadpis6"/>
    <w:uiPriority w:val="9"/>
    <w:semiHidden/>
    <w:rsid w:val="00B05F5C"/>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05F5C"/>
    <w:rPr>
      <w:rFonts w:asciiTheme="majorHAnsi" w:eastAsiaTheme="majorEastAsia" w:hAnsiTheme="majorHAnsi" w:cstheme="majorBidi"/>
      <w:i/>
      <w:iCs/>
      <w:color w:val="404040" w:themeColor="text1" w:themeTint="BF"/>
      <w:sz w:val="24"/>
      <w:szCs w:val="24"/>
      <w:lang w:eastAsia="cs-CZ"/>
    </w:rPr>
  </w:style>
  <w:style w:type="paragraph" w:styleId="Zkladntext">
    <w:name w:val="Body Text"/>
    <w:basedOn w:val="Normln"/>
    <w:link w:val="ZkladntextChar"/>
    <w:semiHidden/>
    <w:unhideWhenUsed/>
    <w:rsid w:val="00B05F5C"/>
    <w:pPr>
      <w:spacing w:after="120"/>
    </w:pPr>
  </w:style>
  <w:style w:type="character" w:customStyle="1" w:styleId="ZkladntextChar">
    <w:name w:val="Základní text Char"/>
    <w:basedOn w:val="Standardnpsmoodstavce"/>
    <w:link w:val="Zkladntext"/>
    <w:semiHidden/>
    <w:rsid w:val="00B05F5C"/>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B05F5C"/>
    <w:pPr>
      <w:spacing w:after="120"/>
    </w:pPr>
    <w:rPr>
      <w:sz w:val="16"/>
      <w:szCs w:val="16"/>
    </w:rPr>
  </w:style>
  <w:style w:type="character" w:customStyle="1" w:styleId="Zkladntext3Char">
    <w:name w:val="Základní text 3 Char"/>
    <w:basedOn w:val="Standardnpsmoodstavce"/>
    <w:link w:val="Zkladntext3"/>
    <w:uiPriority w:val="99"/>
    <w:rsid w:val="00B05F5C"/>
    <w:rPr>
      <w:rFonts w:ascii="Times New Roman" w:eastAsia="Times New Roman" w:hAnsi="Times New Roman" w:cs="Times New Roman"/>
      <w:sz w:val="16"/>
      <w:szCs w:val="16"/>
      <w:lang w:eastAsia="cs-CZ"/>
    </w:rPr>
  </w:style>
  <w:style w:type="paragraph" w:customStyle="1" w:styleId="Zkladntext21">
    <w:name w:val="Základní text 21"/>
    <w:basedOn w:val="Normln"/>
    <w:rsid w:val="00B05F5C"/>
    <w:pPr>
      <w:overflowPunct w:val="0"/>
      <w:autoSpaceDE w:val="0"/>
      <w:autoSpaceDN w:val="0"/>
      <w:adjustRightInd w:val="0"/>
      <w:jc w:val="both"/>
    </w:pPr>
    <w:rPr>
      <w:b/>
      <w:color w:val="0000FF"/>
      <w:szCs w:val="20"/>
    </w:rPr>
  </w:style>
  <w:style w:type="paragraph" w:customStyle="1" w:styleId="Prosttext1">
    <w:name w:val="Prostý text1"/>
    <w:basedOn w:val="Normln"/>
    <w:rsid w:val="00B05F5C"/>
    <w:pPr>
      <w:overflowPunct w:val="0"/>
      <w:autoSpaceDE w:val="0"/>
      <w:autoSpaceDN w:val="0"/>
      <w:adjustRightInd w:val="0"/>
    </w:pPr>
    <w:rPr>
      <w:rFonts w:ascii="Courier New" w:hAnsi="Courier New"/>
      <w:color w:val="000000"/>
      <w:sz w:val="20"/>
      <w:szCs w:val="20"/>
    </w:rPr>
  </w:style>
  <w:style w:type="paragraph" w:customStyle="1" w:styleId="MJ">
    <w:name w:val="MŮJ"/>
    <w:next w:val="Nadpis1"/>
    <w:qFormat/>
    <w:rsid w:val="00B05F5C"/>
    <w:pPr>
      <w:spacing w:before="120" w:after="0"/>
    </w:pPr>
    <w:rPr>
      <w:rFonts w:ascii="Arial" w:eastAsia="Times New Roman" w:hAnsi="Arial" w:cs="Arial"/>
      <w:b/>
      <w:bCs/>
      <w:sz w:val="32"/>
      <w:szCs w:val="24"/>
      <w:lang w:eastAsia="cs-CZ"/>
    </w:rPr>
  </w:style>
  <w:style w:type="character" w:customStyle="1" w:styleId="Nadpis1Char">
    <w:name w:val="Nadpis 1 Char"/>
    <w:basedOn w:val="Standardnpsmoodstavce"/>
    <w:link w:val="Nadpis1"/>
    <w:uiPriority w:val="9"/>
    <w:rsid w:val="00B05F5C"/>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unhideWhenUsed/>
    <w:rsid w:val="00B05F5C"/>
    <w:pPr>
      <w:tabs>
        <w:tab w:val="center" w:pos="4536"/>
        <w:tab w:val="right" w:pos="9072"/>
      </w:tabs>
    </w:pPr>
  </w:style>
  <w:style w:type="character" w:customStyle="1" w:styleId="ZhlavChar">
    <w:name w:val="Záhlaví Char"/>
    <w:basedOn w:val="Standardnpsmoodstavce"/>
    <w:link w:val="Zhlav"/>
    <w:uiPriority w:val="99"/>
    <w:rsid w:val="00B05F5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05F5C"/>
    <w:pPr>
      <w:tabs>
        <w:tab w:val="center" w:pos="4536"/>
        <w:tab w:val="right" w:pos="9072"/>
      </w:tabs>
    </w:pPr>
  </w:style>
  <w:style w:type="character" w:customStyle="1" w:styleId="ZpatChar">
    <w:name w:val="Zápatí Char"/>
    <w:basedOn w:val="Standardnpsmoodstavce"/>
    <w:link w:val="Zpat"/>
    <w:uiPriority w:val="99"/>
    <w:rsid w:val="00B05F5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752D55"/>
    <w:rPr>
      <w:rFonts w:asciiTheme="majorHAnsi" w:eastAsiaTheme="majorEastAsia" w:hAnsiTheme="majorHAnsi" w:cstheme="majorBidi"/>
      <w:color w:val="404040" w:themeColor="text1" w:themeTint="BF"/>
      <w:sz w:val="20"/>
      <w:szCs w:val="20"/>
      <w:lang w:eastAsia="cs-CZ"/>
    </w:rPr>
  </w:style>
  <w:style w:type="character" w:customStyle="1" w:styleId="Nadpis4Char">
    <w:name w:val="Nadpis 4 Char"/>
    <w:basedOn w:val="Standardnpsmoodstavce"/>
    <w:link w:val="Nadpis4"/>
    <w:rsid w:val="00752D55"/>
    <w:rPr>
      <w:rFonts w:ascii="Arial" w:eastAsia="Times New Roman" w:hAnsi="Arial" w:cs="Arial"/>
      <w:b/>
      <w:sz w:val="48"/>
      <w:szCs w:val="24"/>
      <w:lang w:eastAsia="cs-CZ"/>
    </w:rPr>
  </w:style>
  <w:style w:type="character" w:customStyle="1" w:styleId="Nadpis5Char">
    <w:name w:val="Nadpis 5 Char"/>
    <w:basedOn w:val="Standardnpsmoodstavce"/>
    <w:link w:val="Nadpis5"/>
    <w:rsid w:val="00752D55"/>
    <w:rPr>
      <w:rFonts w:ascii="Arial" w:eastAsia="Times New Roman" w:hAnsi="Arial" w:cs="Arial"/>
      <w:b/>
      <w:sz w:val="32"/>
      <w:szCs w:val="24"/>
      <w:lang w:eastAsia="cs-CZ"/>
    </w:rPr>
  </w:style>
  <w:style w:type="paragraph" w:styleId="Textvbloku">
    <w:name w:val="Block Text"/>
    <w:basedOn w:val="Normln"/>
    <w:semiHidden/>
    <w:rsid w:val="00752D55"/>
    <w:pPr>
      <w:shd w:val="clear" w:color="auto" w:fill="FFFFFF"/>
      <w:spacing w:after="101"/>
      <w:ind w:left="101" w:right="406"/>
    </w:pPr>
    <w:rPr>
      <w:rFonts w:ascii="Arial" w:hAnsi="Arial" w:cs="Arial"/>
      <w:color w:val="000000"/>
      <w:sz w:val="19"/>
      <w:szCs w:val="19"/>
    </w:rPr>
  </w:style>
  <w:style w:type="paragraph" w:styleId="Zkladntextodsazen">
    <w:name w:val="Body Text Indent"/>
    <w:basedOn w:val="Normln"/>
    <w:link w:val="ZkladntextodsazenChar"/>
    <w:semiHidden/>
    <w:rsid w:val="00752D55"/>
    <w:pPr>
      <w:overflowPunct w:val="0"/>
      <w:autoSpaceDE w:val="0"/>
      <w:autoSpaceDN w:val="0"/>
      <w:adjustRightInd w:val="0"/>
      <w:ind w:left="-180"/>
      <w:jc w:val="both"/>
    </w:pPr>
    <w:rPr>
      <w:rFonts w:ascii="Arial" w:hAnsi="Arial" w:cs="Arial"/>
    </w:rPr>
  </w:style>
  <w:style w:type="character" w:customStyle="1" w:styleId="ZkladntextodsazenChar">
    <w:name w:val="Základní text odsazený Char"/>
    <w:basedOn w:val="Standardnpsmoodstavce"/>
    <w:link w:val="Zkladntextodsazen"/>
    <w:semiHidden/>
    <w:rsid w:val="00752D55"/>
    <w:rPr>
      <w:rFonts w:ascii="Arial" w:eastAsia="Times New Roman" w:hAnsi="Arial" w:cs="Arial"/>
      <w:sz w:val="24"/>
      <w:szCs w:val="24"/>
      <w:lang w:eastAsia="cs-CZ"/>
    </w:rPr>
  </w:style>
  <w:style w:type="paragraph" w:customStyle="1" w:styleId="Psmeno">
    <w:name w:val="Písmeno"/>
    <w:basedOn w:val="Normln"/>
    <w:rsid w:val="00752D55"/>
    <w:pPr>
      <w:keepNext/>
      <w:tabs>
        <w:tab w:val="left" w:pos="709"/>
      </w:tabs>
      <w:overflowPunct w:val="0"/>
      <w:autoSpaceDE w:val="0"/>
      <w:autoSpaceDN w:val="0"/>
      <w:adjustRightInd w:val="0"/>
      <w:spacing w:line="200" w:lineRule="atLeast"/>
      <w:ind w:left="624" w:hanging="340"/>
      <w:jc w:val="both"/>
    </w:pPr>
    <w:rPr>
      <w:rFonts w:ascii="Arial" w:hAnsi="Arial"/>
      <w:sz w:val="16"/>
      <w:szCs w:val="20"/>
    </w:rPr>
  </w:style>
  <w:style w:type="paragraph" w:customStyle="1" w:styleId="DefinitionTerm">
    <w:name w:val="Definition Term"/>
    <w:basedOn w:val="Normln"/>
    <w:next w:val="Normln"/>
    <w:rsid w:val="00752D55"/>
    <w:pPr>
      <w:widowControl w:val="0"/>
      <w:overflowPunct w:val="0"/>
      <w:autoSpaceDE w:val="0"/>
      <w:autoSpaceDN w:val="0"/>
      <w:adjustRightInd w:val="0"/>
    </w:pPr>
    <w:rPr>
      <w:szCs w:val="20"/>
    </w:rPr>
  </w:style>
  <w:style w:type="paragraph" w:customStyle="1" w:styleId="Normlnweb1">
    <w:name w:val="Normální (web)1"/>
    <w:basedOn w:val="Normln"/>
    <w:rsid w:val="00752D55"/>
    <w:pPr>
      <w:overflowPunct w:val="0"/>
      <w:autoSpaceDE w:val="0"/>
      <w:autoSpaceDN w:val="0"/>
      <w:adjustRightInd w:val="0"/>
      <w:spacing w:before="100" w:after="100"/>
    </w:pPr>
    <w:rPr>
      <w:szCs w:val="20"/>
    </w:rPr>
  </w:style>
  <w:style w:type="paragraph" w:customStyle="1" w:styleId="Odstavecaut">
    <w:name w:val="Odstavec aut"/>
    <w:basedOn w:val="Normln"/>
    <w:rsid w:val="00752D55"/>
    <w:pPr>
      <w:tabs>
        <w:tab w:val="num" w:pos="360"/>
      </w:tabs>
      <w:overflowPunct w:val="0"/>
      <w:autoSpaceDE w:val="0"/>
      <w:autoSpaceDN w:val="0"/>
      <w:adjustRightInd w:val="0"/>
      <w:spacing w:before="120"/>
      <w:jc w:val="both"/>
    </w:pPr>
    <w:rPr>
      <w:szCs w:val="20"/>
    </w:rPr>
  </w:style>
  <w:style w:type="character" w:customStyle="1" w:styleId="FontStyle16">
    <w:name w:val="Font Style16"/>
    <w:rsid w:val="00752D55"/>
    <w:rPr>
      <w:rFonts w:ascii="Times New Roman" w:hAnsi="Times New Roman" w:cs="Times New Roman" w:hint="default"/>
      <w:sz w:val="22"/>
    </w:rPr>
  </w:style>
  <w:style w:type="character" w:customStyle="1" w:styleId="FontStyle14">
    <w:name w:val="Font Style14"/>
    <w:rsid w:val="00752D55"/>
    <w:rPr>
      <w:rFonts w:ascii="Arial" w:hAnsi="Arial" w:cs="Arial" w:hint="default"/>
      <w:sz w:val="22"/>
    </w:rPr>
  </w:style>
  <w:style w:type="paragraph" w:styleId="Odstavecseseznamem">
    <w:name w:val="List Paragraph"/>
    <w:basedOn w:val="Normln"/>
    <w:uiPriority w:val="34"/>
    <w:qFormat/>
    <w:rsid w:val="00752D55"/>
    <w:pPr>
      <w:ind w:left="720"/>
      <w:contextualSpacing/>
    </w:pPr>
  </w:style>
  <w:style w:type="paragraph" w:styleId="Obsah1">
    <w:name w:val="toc 1"/>
    <w:basedOn w:val="Normln"/>
    <w:next w:val="Normln"/>
    <w:autoRedefine/>
    <w:uiPriority w:val="39"/>
    <w:unhideWhenUsed/>
    <w:rsid w:val="00752D55"/>
    <w:pPr>
      <w:spacing w:after="100"/>
    </w:pPr>
  </w:style>
  <w:style w:type="paragraph" w:styleId="Obsah2">
    <w:name w:val="toc 2"/>
    <w:basedOn w:val="Normln"/>
    <w:next w:val="Normln"/>
    <w:autoRedefine/>
    <w:uiPriority w:val="39"/>
    <w:unhideWhenUsed/>
    <w:rsid w:val="00752D55"/>
    <w:pPr>
      <w:spacing w:after="100"/>
      <w:ind w:left="240"/>
    </w:pPr>
  </w:style>
  <w:style w:type="paragraph" w:styleId="Obsah3">
    <w:name w:val="toc 3"/>
    <w:basedOn w:val="Normln"/>
    <w:next w:val="Normln"/>
    <w:autoRedefine/>
    <w:uiPriority w:val="39"/>
    <w:unhideWhenUsed/>
    <w:rsid w:val="00752D55"/>
    <w:pPr>
      <w:spacing w:after="100"/>
      <w:ind w:left="480"/>
    </w:pPr>
  </w:style>
  <w:style w:type="paragraph" w:styleId="Nadpisobsahu">
    <w:name w:val="TOC Heading"/>
    <w:basedOn w:val="Nadpis1"/>
    <w:next w:val="Normln"/>
    <w:uiPriority w:val="39"/>
    <w:semiHidden/>
    <w:unhideWhenUsed/>
    <w:qFormat/>
    <w:rsid w:val="00752D55"/>
    <w:pPr>
      <w:spacing w:line="276" w:lineRule="auto"/>
      <w:outlineLvl w:val="9"/>
    </w:pPr>
    <w:rPr>
      <w:lang w:eastAsia="en-US"/>
    </w:rPr>
  </w:style>
  <w:style w:type="paragraph" w:customStyle="1" w:styleId="Default">
    <w:name w:val="Default"/>
    <w:rsid w:val="005F53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32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05F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282795"/>
    <w:pPr>
      <w:spacing w:before="100" w:beforeAutospacing="1" w:after="100" w:afterAutospacing="1"/>
      <w:outlineLvl w:val="1"/>
    </w:pPr>
    <w:rPr>
      <w:b/>
      <w:bCs/>
      <w:sz w:val="36"/>
      <w:szCs w:val="36"/>
    </w:rPr>
  </w:style>
  <w:style w:type="paragraph" w:styleId="Nadpis3">
    <w:name w:val="heading 3"/>
    <w:basedOn w:val="Normln"/>
    <w:next w:val="Normln"/>
    <w:link w:val="Nadpis3Char"/>
    <w:unhideWhenUsed/>
    <w:qFormat/>
    <w:rsid w:val="00B05F5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52D55"/>
    <w:pPr>
      <w:keepNext/>
      <w:overflowPunct w:val="0"/>
      <w:autoSpaceDE w:val="0"/>
      <w:autoSpaceDN w:val="0"/>
      <w:adjustRightInd w:val="0"/>
      <w:jc w:val="center"/>
      <w:outlineLvl w:val="3"/>
    </w:pPr>
    <w:rPr>
      <w:rFonts w:ascii="Arial" w:hAnsi="Arial" w:cs="Arial"/>
      <w:b/>
      <w:sz w:val="48"/>
    </w:rPr>
  </w:style>
  <w:style w:type="paragraph" w:styleId="Nadpis5">
    <w:name w:val="heading 5"/>
    <w:basedOn w:val="Normln"/>
    <w:next w:val="Normln"/>
    <w:link w:val="Nadpis5Char"/>
    <w:qFormat/>
    <w:rsid w:val="00752D55"/>
    <w:pPr>
      <w:keepNext/>
      <w:overflowPunct w:val="0"/>
      <w:autoSpaceDE w:val="0"/>
      <w:autoSpaceDN w:val="0"/>
      <w:adjustRightInd w:val="0"/>
      <w:jc w:val="both"/>
      <w:outlineLvl w:val="4"/>
    </w:pPr>
    <w:rPr>
      <w:rFonts w:ascii="Arial" w:hAnsi="Arial" w:cs="Arial"/>
      <w:b/>
      <w:sz w:val="32"/>
    </w:rPr>
  </w:style>
  <w:style w:type="paragraph" w:styleId="Nadpis6">
    <w:name w:val="heading 6"/>
    <w:basedOn w:val="Normln"/>
    <w:next w:val="Normln"/>
    <w:link w:val="Nadpis6Char"/>
    <w:unhideWhenUsed/>
    <w:qFormat/>
    <w:rsid w:val="00B05F5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B05F5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752D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732B"/>
    <w:rPr>
      <w:rFonts w:ascii="Tahoma" w:hAnsi="Tahoma" w:cs="Tahoma"/>
      <w:sz w:val="16"/>
      <w:szCs w:val="16"/>
    </w:rPr>
  </w:style>
  <w:style w:type="character" w:customStyle="1" w:styleId="TextbublinyChar">
    <w:name w:val="Text bubliny Char"/>
    <w:basedOn w:val="Standardnpsmoodstavce"/>
    <w:link w:val="Textbubliny"/>
    <w:uiPriority w:val="99"/>
    <w:semiHidden/>
    <w:rsid w:val="00C0732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282795"/>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82795"/>
    <w:pPr>
      <w:spacing w:before="100" w:beforeAutospacing="1" w:after="100" w:afterAutospacing="1"/>
    </w:pPr>
  </w:style>
  <w:style w:type="character" w:customStyle="1" w:styleId="apple-converted-space">
    <w:name w:val="apple-converted-space"/>
    <w:basedOn w:val="Standardnpsmoodstavce"/>
    <w:rsid w:val="00282795"/>
  </w:style>
  <w:style w:type="character" w:styleId="Siln">
    <w:name w:val="Strong"/>
    <w:basedOn w:val="Standardnpsmoodstavce"/>
    <w:uiPriority w:val="22"/>
    <w:qFormat/>
    <w:rsid w:val="00282795"/>
    <w:rPr>
      <w:b/>
      <w:bCs/>
    </w:rPr>
  </w:style>
  <w:style w:type="character" w:styleId="Hypertextovodkaz">
    <w:name w:val="Hyperlink"/>
    <w:basedOn w:val="Standardnpsmoodstavce"/>
    <w:uiPriority w:val="99"/>
    <w:unhideWhenUsed/>
    <w:rsid w:val="00282795"/>
    <w:rPr>
      <w:color w:val="0000FF"/>
      <w:u w:val="single"/>
    </w:rPr>
  </w:style>
  <w:style w:type="paragraph" w:styleId="Nzev">
    <w:name w:val="Title"/>
    <w:basedOn w:val="Normln"/>
    <w:next w:val="Normln"/>
    <w:link w:val="NzevChar"/>
    <w:uiPriority w:val="10"/>
    <w:qFormat/>
    <w:rsid w:val="00CB05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CB05DA"/>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533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2">
    <w:name w:val="Body Text 2"/>
    <w:basedOn w:val="Normln"/>
    <w:link w:val="Zkladntext2Char"/>
    <w:semiHidden/>
    <w:rsid w:val="00B05F5C"/>
    <w:pPr>
      <w:jc w:val="center"/>
    </w:pPr>
    <w:rPr>
      <w:b/>
      <w:bCs/>
      <w:sz w:val="32"/>
    </w:rPr>
  </w:style>
  <w:style w:type="character" w:customStyle="1" w:styleId="Zkladntext2Char">
    <w:name w:val="Základní text 2 Char"/>
    <w:basedOn w:val="Standardnpsmoodstavce"/>
    <w:link w:val="Zkladntext2"/>
    <w:semiHidden/>
    <w:rsid w:val="00B05F5C"/>
    <w:rPr>
      <w:rFonts w:ascii="Times New Roman" w:eastAsia="Times New Roman" w:hAnsi="Times New Roman" w:cs="Times New Roman"/>
      <w:b/>
      <w:bCs/>
      <w:sz w:val="32"/>
      <w:szCs w:val="24"/>
      <w:lang w:eastAsia="cs-CZ"/>
    </w:rPr>
  </w:style>
  <w:style w:type="character" w:customStyle="1" w:styleId="Nadpis3Char">
    <w:name w:val="Nadpis 3 Char"/>
    <w:basedOn w:val="Standardnpsmoodstavce"/>
    <w:link w:val="Nadpis3"/>
    <w:uiPriority w:val="9"/>
    <w:semiHidden/>
    <w:rsid w:val="00B05F5C"/>
    <w:rPr>
      <w:rFonts w:asciiTheme="majorHAnsi" w:eastAsiaTheme="majorEastAsia" w:hAnsiTheme="majorHAnsi" w:cstheme="majorBidi"/>
      <w:b/>
      <w:bCs/>
      <w:color w:val="4F81BD" w:themeColor="accent1"/>
      <w:sz w:val="24"/>
      <w:szCs w:val="24"/>
      <w:lang w:eastAsia="cs-CZ"/>
    </w:rPr>
  </w:style>
  <w:style w:type="character" w:customStyle="1" w:styleId="Nadpis6Char">
    <w:name w:val="Nadpis 6 Char"/>
    <w:basedOn w:val="Standardnpsmoodstavce"/>
    <w:link w:val="Nadpis6"/>
    <w:uiPriority w:val="9"/>
    <w:semiHidden/>
    <w:rsid w:val="00B05F5C"/>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05F5C"/>
    <w:rPr>
      <w:rFonts w:asciiTheme="majorHAnsi" w:eastAsiaTheme="majorEastAsia" w:hAnsiTheme="majorHAnsi" w:cstheme="majorBidi"/>
      <w:i/>
      <w:iCs/>
      <w:color w:val="404040" w:themeColor="text1" w:themeTint="BF"/>
      <w:sz w:val="24"/>
      <w:szCs w:val="24"/>
      <w:lang w:eastAsia="cs-CZ"/>
    </w:rPr>
  </w:style>
  <w:style w:type="paragraph" w:styleId="Zkladntext">
    <w:name w:val="Body Text"/>
    <w:basedOn w:val="Normln"/>
    <w:link w:val="ZkladntextChar"/>
    <w:semiHidden/>
    <w:unhideWhenUsed/>
    <w:rsid w:val="00B05F5C"/>
    <w:pPr>
      <w:spacing w:after="120"/>
    </w:pPr>
  </w:style>
  <w:style w:type="character" w:customStyle="1" w:styleId="ZkladntextChar">
    <w:name w:val="Základní text Char"/>
    <w:basedOn w:val="Standardnpsmoodstavce"/>
    <w:link w:val="Zkladntext"/>
    <w:semiHidden/>
    <w:rsid w:val="00B05F5C"/>
    <w:rPr>
      <w:rFonts w:ascii="Times New Roman" w:eastAsia="Times New Roman" w:hAnsi="Times New Roman" w:cs="Times New Roman"/>
      <w:sz w:val="24"/>
      <w:szCs w:val="24"/>
      <w:lang w:eastAsia="cs-CZ"/>
    </w:rPr>
  </w:style>
  <w:style w:type="paragraph" w:styleId="Zkladntext3">
    <w:name w:val="Body Text 3"/>
    <w:basedOn w:val="Normln"/>
    <w:link w:val="Zkladntext3Char"/>
    <w:unhideWhenUsed/>
    <w:rsid w:val="00B05F5C"/>
    <w:pPr>
      <w:spacing w:after="120"/>
    </w:pPr>
    <w:rPr>
      <w:sz w:val="16"/>
      <w:szCs w:val="16"/>
    </w:rPr>
  </w:style>
  <w:style w:type="character" w:customStyle="1" w:styleId="Zkladntext3Char">
    <w:name w:val="Základní text 3 Char"/>
    <w:basedOn w:val="Standardnpsmoodstavce"/>
    <w:link w:val="Zkladntext3"/>
    <w:uiPriority w:val="99"/>
    <w:rsid w:val="00B05F5C"/>
    <w:rPr>
      <w:rFonts w:ascii="Times New Roman" w:eastAsia="Times New Roman" w:hAnsi="Times New Roman" w:cs="Times New Roman"/>
      <w:sz w:val="16"/>
      <w:szCs w:val="16"/>
      <w:lang w:eastAsia="cs-CZ"/>
    </w:rPr>
  </w:style>
  <w:style w:type="paragraph" w:customStyle="1" w:styleId="Zkladntext21">
    <w:name w:val="Základní text 21"/>
    <w:basedOn w:val="Normln"/>
    <w:rsid w:val="00B05F5C"/>
    <w:pPr>
      <w:overflowPunct w:val="0"/>
      <w:autoSpaceDE w:val="0"/>
      <w:autoSpaceDN w:val="0"/>
      <w:adjustRightInd w:val="0"/>
      <w:jc w:val="both"/>
    </w:pPr>
    <w:rPr>
      <w:b/>
      <w:color w:val="0000FF"/>
      <w:szCs w:val="20"/>
    </w:rPr>
  </w:style>
  <w:style w:type="paragraph" w:customStyle="1" w:styleId="Prosttext1">
    <w:name w:val="Prostý text1"/>
    <w:basedOn w:val="Normln"/>
    <w:rsid w:val="00B05F5C"/>
    <w:pPr>
      <w:overflowPunct w:val="0"/>
      <w:autoSpaceDE w:val="0"/>
      <w:autoSpaceDN w:val="0"/>
      <w:adjustRightInd w:val="0"/>
    </w:pPr>
    <w:rPr>
      <w:rFonts w:ascii="Courier New" w:hAnsi="Courier New"/>
      <w:color w:val="000000"/>
      <w:sz w:val="20"/>
      <w:szCs w:val="20"/>
    </w:rPr>
  </w:style>
  <w:style w:type="paragraph" w:customStyle="1" w:styleId="MJ">
    <w:name w:val="MŮJ"/>
    <w:next w:val="Nadpis1"/>
    <w:qFormat/>
    <w:rsid w:val="00B05F5C"/>
    <w:pPr>
      <w:spacing w:before="120" w:after="0"/>
    </w:pPr>
    <w:rPr>
      <w:rFonts w:ascii="Arial" w:eastAsia="Times New Roman" w:hAnsi="Arial" w:cs="Arial"/>
      <w:b/>
      <w:bCs/>
      <w:sz w:val="32"/>
      <w:szCs w:val="24"/>
      <w:lang w:eastAsia="cs-CZ"/>
    </w:rPr>
  </w:style>
  <w:style w:type="character" w:customStyle="1" w:styleId="Nadpis1Char">
    <w:name w:val="Nadpis 1 Char"/>
    <w:basedOn w:val="Standardnpsmoodstavce"/>
    <w:link w:val="Nadpis1"/>
    <w:uiPriority w:val="9"/>
    <w:rsid w:val="00B05F5C"/>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unhideWhenUsed/>
    <w:rsid w:val="00B05F5C"/>
    <w:pPr>
      <w:tabs>
        <w:tab w:val="center" w:pos="4536"/>
        <w:tab w:val="right" w:pos="9072"/>
      </w:tabs>
    </w:pPr>
  </w:style>
  <w:style w:type="character" w:customStyle="1" w:styleId="ZhlavChar">
    <w:name w:val="Záhlaví Char"/>
    <w:basedOn w:val="Standardnpsmoodstavce"/>
    <w:link w:val="Zhlav"/>
    <w:uiPriority w:val="99"/>
    <w:rsid w:val="00B05F5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05F5C"/>
    <w:pPr>
      <w:tabs>
        <w:tab w:val="center" w:pos="4536"/>
        <w:tab w:val="right" w:pos="9072"/>
      </w:tabs>
    </w:pPr>
  </w:style>
  <w:style w:type="character" w:customStyle="1" w:styleId="ZpatChar">
    <w:name w:val="Zápatí Char"/>
    <w:basedOn w:val="Standardnpsmoodstavce"/>
    <w:link w:val="Zpat"/>
    <w:uiPriority w:val="99"/>
    <w:rsid w:val="00B05F5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752D55"/>
    <w:rPr>
      <w:rFonts w:asciiTheme="majorHAnsi" w:eastAsiaTheme="majorEastAsia" w:hAnsiTheme="majorHAnsi" w:cstheme="majorBidi"/>
      <w:color w:val="404040" w:themeColor="text1" w:themeTint="BF"/>
      <w:sz w:val="20"/>
      <w:szCs w:val="20"/>
      <w:lang w:eastAsia="cs-CZ"/>
    </w:rPr>
  </w:style>
  <w:style w:type="character" w:customStyle="1" w:styleId="Nadpis4Char">
    <w:name w:val="Nadpis 4 Char"/>
    <w:basedOn w:val="Standardnpsmoodstavce"/>
    <w:link w:val="Nadpis4"/>
    <w:rsid w:val="00752D55"/>
    <w:rPr>
      <w:rFonts w:ascii="Arial" w:eastAsia="Times New Roman" w:hAnsi="Arial" w:cs="Arial"/>
      <w:b/>
      <w:sz w:val="48"/>
      <w:szCs w:val="24"/>
      <w:lang w:eastAsia="cs-CZ"/>
    </w:rPr>
  </w:style>
  <w:style w:type="character" w:customStyle="1" w:styleId="Nadpis5Char">
    <w:name w:val="Nadpis 5 Char"/>
    <w:basedOn w:val="Standardnpsmoodstavce"/>
    <w:link w:val="Nadpis5"/>
    <w:rsid w:val="00752D55"/>
    <w:rPr>
      <w:rFonts w:ascii="Arial" w:eastAsia="Times New Roman" w:hAnsi="Arial" w:cs="Arial"/>
      <w:b/>
      <w:sz w:val="32"/>
      <w:szCs w:val="24"/>
      <w:lang w:eastAsia="cs-CZ"/>
    </w:rPr>
  </w:style>
  <w:style w:type="paragraph" w:styleId="Textvbloku">
    <w:name w:val="Block Text"/>
    <w:basedOn w:val="Normln"/>
    <w:semiHidden/>
    <w:rsid w:val="00752D55"/>
    <w:pPr>
      <w:shd w:val="clear" w:color="auto" w:fill="FFFFFF"/>
      <w:spacing w:after="101"/>
      <w:ind w:left="101" w:right="406"/>
    </w:pPr>
    <w:rPr>
      <w:rFonts w:ascii="Arial" w:hAnsi="Arial" w:cs="Arial"/>
      <w:color w:val="000000"/>
      <w:sz w:val="19"/>
      <w:szCs w:val="19"/>
    </w:rPr>
  </w:style>
  <w:style w:type="paragraph" w:styleId="Zkladntextodsazen">
    <w:name w:val="Body Text Indent"/>
    <w:basedOn w:val="Normln"/>
    <w:link w:val="ZkladntextodsazenChar"/>
    <w:semiHidden/>
    <w:rsid w:val="00752D55"/>
    <w:pPr>
      <w:overflowPunct w:val="0"/>
      <w:autoSpaceDE w:val="0"/>
      <w:autoSpaceDN w:val="0"/>
      <w:adjustRightInd w:val="0"/>
      <w:ind w:left="-180"/>
      <w:jc w:val="both"/>
    </w:pPr>
    <w:rPr>
      <w:rFonts w:ascii="Arial" w:hAnsi="Arial" w:cs="Arial"/>
    </w:rPr>
  </w:style>
  <w:style w:type="character" w:customStyle="1" w:styleId="ZkladntextodsazenChar">
    <w:name w:val="Základní text odsazený Char"/>
    <w:basedOn w:val="Standardnpsmoodstavce"/>
    <w:link w:val="Zkladntextodsazen"/>
    <w:semiHidden/>
    <w:rsid w:val="00752D55"/>
    <w:rPr>
      <w:rFonts w:ascii="Arial" w:eastAsia="Times New Roman" w:hAnsi="Arial" w:cs="Arial"/>
      <w:sz w:val="24"/>
      <w:szCs w:val="24"/>
      <w:lang w:eastAsia="cs-CZ"/>
    </w:rPr>
  </w:style>
  <w:style w:type="paragraph" w:customStyle="1" w:styleId="Psmeno">
    <w:name w:val="Písmeno"/>
    <w:basedOn w:val="Normln"/>
    <w:rsid w:val="00752D55"/>
    <w:pPr>
      <w:keepNext/>
      <w:tabs>
        <w:tab w:val="left" w:pos="709"/>
      </w:tabs>
      <w:overflowPunct w:val="0"/>
      <w:autoSpaceDE w:val="0"/>
      <w:autoSpaceDN w:val="0"/>
      <w:adjustRightInd w:val="0"/>
      <w:spacing w:line="200" w:lineRule="atLeast"/>
      <w:ind w:left="624" w:hanging="340"/>
      <w:jc w:val="both"/>
    </w:pPr>
    <w:rPr>
      <w:rFonts w:ascii="Arial" w:hAnsi="Arial"/>
      <w:sz w:val="16"/>
      <w:szCs w:val="20"/>
    </w:rPr>
  </w:style>
  <w:style w:type="paragraph" w:customStyle="1" w:styleId="DefinitionTerm">
    <w:name w:val="Definition Term"/>
    <w:basedOn w:val="Normln"/>
    <w:next w:val="Normln"/>
    <w:rsid w:val="00752D55"/>
    <w:pPr>
      <w:widowControl w:val="0"/>
      <w:overflowPunct w:val="0"/>
      <w:autoSpaceDE w:val="0"/>
      <w:autoSpaceDN w:val="0"/>
      <w:adjustRightInd w:val="0"/>
    </w:pPr>
    <w:rPr>
      <w:szCs w:val="20"/>
    </w:rPr>
  </w:style>
  <w:style w:type="paragraph" w:customStyle="1" w:styleId="Normlnweb1">
    <w:name w:val="Normální (web)1"/>
    <w:basedOn w:val="Normln"/>
    <w:rsid w:val="00752D55"/>
    <w:pPr>
      <w:overflowPunct w:val="0"/>
      <w:autoSpaceDE w:val="0"/>
      <w:autoSpaceDN w:val="0"/>
      <w:adjustRightInd w:val="0"/>
      <w:spacing w:before="100" w:after="100"/>
    </w:pPr>
    <w:rPr>
      <w:szCs w:val="20"/>
    </w:rPr>
  </w:style>
  <w:style w:type="paragraph" w:customStyle="1" w:styleId="Odstavecaut">
    <w:name w:val="Odstavec aut"/>
    <w:basedOn w:val="Normln"/>
    <w:rsid w:val="00752D55"/>
    <w:pPr>
      <w:tabs>
        <w:tab w:val="num" w:pos="360"/>
      </w:tabs>
      <w:overflowPunct w:val="0"/>
      <w:autoSpaceDE w:val="0"/>
      <w:autoSpaceDN w:val="0"/>
      <w:adjustRightInd w:val="0"/>
      <w:spacing w:before="120"/>
      <w:jc w:val="both"/>
    </w:pPr>
    <w:rPr>
      <w:szCs w:val="20"/>
    </w:rPr>
  </w:style>
  <w:style w:type="character" w:customStyle="1" w:styleId="FontStyle16">
    <w:name w:val="Font Style16"/>
    <w:rsid w:val="00752D55"/>
    <w:rPr>
      <w:rFonts w:ascii="Times New Roman" w:hAnsi="Times New Roman" w:cs="Times New Roman" w:hint="default"/>
      <w:sz w:val="22"/>
    </w:rPr>
  </w:style>
  <w:style w:type="character" w:customStyle="1" w:styleId="FontStyle14">
    <w:name w:val="Font Style14"/>
    <w:rsid w:val="00752D55"/>
    <w:rPr>
      <w:rFonts w:ascii="Arial" w:hAnsi="Arial" w:cs="Arial" w:hint="default"/>
      <w:sz w:val="22"/>
    </w:rPr>
  </w:style>
  <w:style w:type="paragraph" w:styleId="Odstavecseseznamem">
    <w:name w:val="List Paragraph"/>
    <w:basedOn w:val="Normln"/>
    <w:uiPriority w:val="34"/>
    <w:qFormat/>
    <w:rsid w:val="00752D55"/>
    <w:pPr>
      <w:ind w:left="720"/>
      <w:contextualSpacing/>
    </w:pPr>
  </w:style>
  <w:style w:type="paragraph" w:styleId="Obsah1">
    <w:name w:val="toc 1"/>
    <w:basedOn w:val="Normln"/>
    <w:next w:val="Normln"/>
    <w:autoRedefine/>
    <w:uiPriority w:val="39"/>
    <w:unhideWhenUsed/>
    <w:rsid w:val="00752D55"/>
    <w:pPr>
      <w:spacing w:after="100"/>
    </w:pPr>
  </w:style>
  <w:style w:type="paragraph" w:styleId="Obsah2">
    <w:name w:val="toc 2"/>
    <w:basedOn w:val="Normln"/>
    <w:next w:val="Normln"/>
    <w:autoRedefine/>
    <w:uiPriority w:val="39"/>
    <w:unhideWhenUsed/>
    <w:rsid w:val="00752D55"/>
    <w:pPr>
      <w:spacing w:after="100"/>
      <w:ind w:left="240"/>
    </w:pPr>
  </w:style>
  <w:style w:type="paragraph" w:styleId="Obsah3">
    <w:name w:val="toc 3"/>
    <w:basedOn w:val="Normln"/>
    <w:next w:val="Normln"/>
    <w:autoRedefine/>
    <w:uiPriority w:val="39"/>
    <w:unhideWhenUsed/>
    <w:rsid w:val="00752D55"/>
    <w:pPr>
      <w:spacing w:after="100"/>
      <w:ind w:left="480"/>
    </w:pPr>
  </w:style>
  <w:style w:type="paragraph" w:styleId="Nadpisobsahu">
    <w:name w:val="TOC Heading"/>
    <w:basedOn w:val="Nadpis1"/>
    <w:next w:val="Normln"/>
    <w:uiPriority w:val="39"/>
    <w:semiHidden/>
    <w:unhideWhenUsed/>
    <w:qFormat/>
    <w:rsid w:val="00752D55"/>
    <w:pPr>
      <w:spacing w:line="276" w:lineRule="auto"/>
      <w:outlineLvl w:val="9"/>
    </w:pPr>
    <w:rPr>
      <w:lang w:eastAsia="en-US"/>
    </w:rPr>
  </w:style>
  <w:style w:type="paragraph" w:customStyle="1" w:styleId="Default">
    <w:name w:val="Default"/>
    <w:rsid w:val="005F53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3236">
      <w:bodyDiv w:val="1"/>
      <w:marLeft w:val="0"/>
      <w:marRight w:val="0"/>
      <w:marTop w:val="0"/>
      <w:marBottom w:val="0"/>
      <w:divBdr>
        <w:top w:val="none" w:sz="0" w:space="0" w:color="auto"/>
        <w:left w:val="none" w:sz="0" w:space="0" w:color="auto"/>
        <w:bottom w:val="none" w:sz="0" w:space="0" w:color="auto"/>
        <w:right w:val="none" w:sz="0" w:space="0" w:color="auto"/>
      </w:divBdr>
    </w:div>
    <w:div w:id="406801454">
      <w:bodyDiv w:val="1"/>
      <w:marLeft w:val="0"/>
      <w:marRight w:val="0"/>
      <w:marTop w:val="0"/>
      <w:marBottom w:val="0"/>
      <w:divBdr>
        <w:top w:val="none" w:sz="0" w:space="0" w:color="auto"/>
        <w:left w:val="none" w:sz="0" w:space="0" w:color="auto"/>
        <w:bottom w:val="none" w:sz="0" w:space="0" w:color="auto"/>
        <w:right w:val="none" w:sz="0" w:space="0" w:color="auto"/>
      </w:divBdr>
      <w:divsChild>
        <w:div w:id="1064140166">
          <w:marLeft w:val="0"/>
          <w:marRight w:val="0"/>
          <w:marTop w:val="0"/>
          <w:marBottom w:val="0"/>
          <w:divBdr>
            <w:top w:val="none" w:sz="0" w:space="0" w:color="auto"/>
            <w:left w:val="none" w:sz="0" w:space="0" w:color="auto"/>
            <w:bottom w:val="none" w:sz="0" w:space="0" w:color="auto"/>
            <w:right w:val="none" w:sz="0" w:space="0" w:color="auto"/>
          </w:divBdr>
        </w:div>
      </w:divsChild>
    </w:div>
    <w:div w:id="1325082858">
      <w:bodyDiv w:val="1"/>
      <w:marLeft w:val="0"/>
      <w:marRight w:val="0"/>
      <w:marTop w:val="0"/>
      <w:marBottom w:val="0"/>
      <w:divBdr>
        <w:top w:val="none" w:sz="0" w:space="0" w:color="auto"/>
        <w:left w:val="none" w:sz="0" w:space="0" w:color="auto"/>
        <w:bottom w:val="none" w:sz="0" w:space="0" w:color="auto"/>
        <w:right w:val="none" w:sz="0" w:space="0" w:color="auto"/>
      </w:divBdr>
      <w:divsChild>
        <w:div w:id="357585537">
          <w:marLeft w:val="0"/>
          <w:marRight w:val="0"/>
          <w:marTop w:val="0"/>
          <w:marBottom w:val="0"/>
          <w:divBdr>
            <w:top w:val="none" w:sz="0" w:space="0" w:color="auto"/>
            <w:left w:val="none" w:sz="0" w:space="0" w:color="auto"/>
            <w:bottom w:val="none" w:sz="0" w:space="0" w:color="auto"/>
            <w:right w:val="none" w:sz="0" w:space="0" w:color="auto"/>
          </w:divBdr>
        </w:div>
      </w:divsChild>
    </w:div>
    <w:div w:id="1930196615">
      <w:bodyDiv w:val="1"/>
      <w:marLeft w:val="0"/>
      <w:marRight w:val="0"/>
      <w:marTop w:val="0"/>
      <w:marBottom w:val="0"/>
      <w:divBdr>
        <w:top w:val="none" w:sz="0" w:space="0" w:color="auto"/>
        <w:left w:val="none" w:sz="0" w:space="0" w:color="auto"/>
        <w:bottom w:val="none" w:sz="0" w:space="0" w:color="auto"/>
        <w:right w:val="none" w:sz="0" w:space="0" w:color="auto"/>
      </w:divBdr>
      <w:divsChild>
        <w:div w:id="1029261370">
          <w:marLeft w:val="0"/>
          <w:marRight w:val="0"/>
          <w:marTop w:val="0"/>
          <w:marBottom w:val="0"/>
          <w:divBdr>
            <w:top w:val="none" w:sz="0" w:space="0" w:color="auto"/>
            <w:left w:val="none" w:sz="0" w:space="0" w:color="auto"/>
            <w:bottom w:val="none" w:sz="0" w:space="0" w:color="auto"/>
            <w:right w:val="none" w:sz="0" w:space="0" w:color="auto"/>
          </w:divBdr>
        </w:div>
      </w:divsChild>
    </w:div>
    <w:div w:id="21440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spozdechov@volny.cz"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10B7A-B15C-49F3-8887-8809A219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9786</Words>
  <Characters>57744</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SKOLA2</cp:lastModifiedBy>
  <cp:revision>2</cp:revision>
  <cp:lastPrinted>2019-08-29T11:16:00Z</cp:lastPrinted>
  <dcterms:created xsi:type="dcterms:W3CDTF">2020-11-22T18:22:00Z</dcterms:created>
  <dcterms:modified xsi:type="dcterms:W3CDTF">2020-11-22T18:22:00Z</dcterms:modified>
</cp:coreProperties>
</file>